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EADF81" w14:textId="77777777" w:rsidR="00577053" w:rsidRPr="00520AEF" w:rsidRDefault="00577053" w:rsidP="005D5A3F">
      <w:pPr>
        <w:spacing w:after="0" w:line="240" w:lineRule="auto"/>
        <w:jc w:val="center"/>
        <w:rPr>
          <w:rFonts w:ascii="Tahoma" w:hAnsi="Tahoma" w:cs="Tahoma"/>
          <w:szCs w:val="24"/>
        </w:rPr>
      </w:pPr>
    </w:p>
    <w:p w14:paraId="0B736FA9" w14:textId="33C881C3" w:rsidR="00AB1759" w:rsidRPr="00520AEF" w:rsidRDefault="00A01D4A" w:rsidP="00AB1759">
      <w:pPr>
        <w:spacing w:after="0" w:line="240" w:lineRule="auto"/>
        <w:jc w:val="center"/>
        <w:rPr>
          <w:rFonts w:ascii="Tahoma" w:hAnsi="Tahoma" w:cs="Tahoma"/>
          <w:szCs w:val="24"/>
        </w:rPr>
      </w:pPr>
      <w:r w:rsidRPr="00520AEF">
        <w:rPr>
          <w:rFonts w:ascii="Tahoma" w:hAnsi="Tahoma" w:cs="Tahoma"/>
          <w:szCs w:val="24"/>
        </w:rPr>
        <w:t>Техническое задание</w:t>
      </w:r>
    </w:p>
    <w:p w14:paraId="2483112B" w14:textId="0AF7DBFF" w:rsidR="005D5A3F" w:rsidRDefault="00AB1759" w:rsidP="0049214D">
      <w:pPr>
        <w:spacing w:after="0" w:line="240" w:lineRule="auto"/>
        <w:jc w:val="center"/>
        <w:rPr>
          <w:rFonts w:ascii="Tahoma" w:hAnsi="Tahoma" w:cs="Tahoma"/>
          <w:szCs w:val="24"/>
        </w:rPr>
      </w:pPr>
      <w:r w:rsidRPr="00520AEF">
        <w:rPr>
          <w:rFonts w:ascii="Tahoma" w:hAnsi="Tahoma" w:cs="Tahoma"/>
          <w:szCs w:val="24"/>
        </w:rPr>
        <w:t xml:space="preserve">на </w:t>
      </w:r>
      <w:r w:rsidR="00D15228">
        <w:rPr>
          <w:rFonts w:ascii="Tahoma" w:hAnsi="Tahoma" w:cs="Tahoma"/>
          <w:szCs w:val="24"/>
        </w:rPr>
        <w:t>оказание услуг</w:t>
      </w:r>
      <w:r w:rsidRPr="00520AEF">
        <w:rPr>
          <w:rFonts w:ascii="Tahoma" w:hAnsi="Tahoma" w:cs="Tahoma"/>
          <w:szCs w:val="24"/>
        </w:rPr>
        <w:t xml:space="preserve"> </w:t>
      </w:r>
      <w:r w:rsidR="00154445" w:rsidRPr="00520AEF">
        <w:rPr>
          <w:rFonts w:ascii="Tahoma" w:hAnsi="Tahoma" w:cs="Tahoma"/>
          <w:szCs w:val="24"/>
        </w:rPr>
        <w:t>по зачистке</w:t>
      </w:r>
      <w:r w:rsidR="002B5859">
        <w:rPr>
          <w:rFonts w:ascii="Tahoma" w:hAnsi="Tahoma" w:cs="Tahoma"/>
          <w:szCs w:val="24"/>
        </w:rPr>
        <w:t xml:space="preserve"> (с дегазацией)</w:t>
      </w:r>
      <w:r w:rsidR="00154445" w:rsidRPr="00520AEF">
        <w:rPr>
          <w:rFonts w:ascii="Tahoma" w:hAnsi="Tahoma" w:cs="Tahoma"/>
          <w:szCs w:val="24"/>
        </w:rPr>
        <w:t xml:space="preserve">, </w:t>
      </w:r>
      <w:r w:rsidR="002B5859">
        <w:rPr>
          <w:rFonts w:ascii="Tahoma" w:hAnsi="Tahoma" w:cs="Tahoma"/>
          <w:szCs w:val="24"/>
        </w:rPr>
        <w:t>техническому диагностированию, калибровке (</w:t>
      </w:r>
      <w:r w:rsidR="00154445" w:rsidRPr="002B5859">
        <w:rPr>
          <w:rFonts w:ascii="Tahoma" w:hAnsi="Tahoma" w:cs="Tahoma"/>
          <w:szCs w:val="24"/>
        </w:rPr>
        <w:t>градуировке</w:t>
      </w:r>
      <w:r w:rsidR="002B5859" w:rsidRPr="002B5859">
        <w:rPr>
          <w:rFonts w:ascii="Tahoma" w:hAnsi="Tahoma" w:cs="Tahoma"/>
          <w:szCs w:val="24"/>
        </w:rPr>
        <w:t>)</w:t>
      </w:r>
      <w:r w:rsidR="00154445" w:rsidRPr="002B5859">
        <w:rPr>
          <w:rFonts w:ascii="Tahoma" w:hAnsi="Tahoma" w:cs="Tahoma"/>
          <w:szCs w:val="24"/>
        </w:rPr>
        <w:t xml:space="preserve"> резервуар</w:t>
      </w:r>
      <w:r w:rsidR="002B5859" w:rsidRPr="002B5859">
        <w:rPr>
          <w:rFonts w:ascii="Tahoma" w:hAnsi="Tahoma" w:cs="Tahoma"/>
          <w:szCs w:val="24"/>
        </w:rPr>
        <w:t>а</w:t>
      </w:r>
      <w:r w:rsidR="005C7FAE" w:rsidRPr="002B5859">
        <w:rPr>
          <w:rFonts w:ascii="Tahoma" w:hAnsi="Tahoma" w:cs="Tahoma"/>
          <w:szCs w:val="24"/>
        </w:rPr>
        <w:t xml:space="preserve"> </w:t>
      </w:r>
      <w:r w:rsidR="002B5859" w:rsidRPr="002B5859">
        <w:rPr>
          <w:rFonts w:ascii="Tahoma" w:hAnsi="Tahoma" w:cs="Tahoma"/>
          <w:szCs w:val="24"/>
        </w:rPr>
        <w:t xml:space="preserve">для хранения нефтепродуктов </w:t>
      </w:r>
    </w:p>
    <w:p w14:paraId="61BF7C55" w14:textId="77777777" w:rsidR="0049214D" w:rsidRPr="00520AEF" w:rsidRDefault="0049214D" w:rsidP="0049214D">
      <w:pPr>
        <w:spacing w:after="0" w:line="240" w:lineRule="auto"/>
        <w:jc w:val="center"/>
        <w:rPr>
          <w:rFonts w:ascii="Tahoma" w:hAnsi="Tahoma" w:cs="Tahoma"/>
          <w:szCs w:val="24"/>
        </w:rPr>
      </w:pPr>
    </w:p>
    <w:tbl>
      <w:tblPr>
        <w:tblW w:w="0" w:type="auto"/>
        <w:tblInd w:w="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5"/>
        <w:gridCol w:w="3177"/>
        <w:gridCol w:w="6610"/>
      </w:tblGrid>
      <w:tr w:rsidR="003E7834" w:rsidRPr="00520AEF" w14:paraId="7A05FFA3" w14:textId="77777777" w:rsidTr="00520AEF">
        <w:trPr>
          <w:trHeight w:val="170"/>
        </w:trPr>
        <w:tc>
          <w:tcPr>
            <w:tcW w:w="665" w:type="dxa"/>
          </w:tcPr>
          <w:p w14:paraId="53366787" w14:textId="77777777" w:rsidR="003E7834" w:rsidRPr="00A2250F" w:rsidRDefault="003E7834" w:rsidP="003E7834">
            <w:pPr>
              <w:spacing w:after="0" w:line="240" w:lineRule="auto"/>
              <w:rPr>
                <w:rFonts w:ascii="Tahoma" w:hAnsi="Tahoma" w:cs="Tahoma"/>
                <w:bCs/>
                <w:szCs w:val="24"/>
              </w:rPr>
            </w:pPr>
            <w:r w:rsidRPr="00A2250F">
              <w:rPr>
                <w:rFonts w:ascii="Tahoma" w:hAnsi="Tahoma" w:cs="Tahoma"/>
                <w:bCs/>
                <w:szCs w:val="24"/>
              </w:rPr>
              <w:t>№</w:t>
            </w:r>
          </w:p>
          <w:p w14:paraId="692E75C4" w14:textId="77777777" w:rsidR="003E7834" w:rsidRPr="00A2250F" w:rsidRDefault="003E7834" w:rsidP="003E7834">
            <w:pPr>
              <w:spacing w:after="0" w:line="240" w:lineRule="auto"/>
              <w:rPr>
                <w:rFonts w:ascii="Tahoma" w:hAnsi="Tahoma" w:cs="Tahoma"/>
                <w:bCs/>
                <w:szCs w:val="24"/>
              </w:rPr>
            </w:pPr>
            <w:r w:rsidRPr="00A2250F">
              <w:rPr>
                <w:rFonts w:ascii="Tahoma" w:hAnsi="Tahoma" w:cs="Tahoma"/>
                <w:bCs/>
                <w:szCs w:val="24"/>
              </w:rPr>
              <w:t>п/п</w:t>
            </w:r>
          </w:p>
        </w:tc>
        <w:tc>
          <w:tcPr>
            <w:tcW w:w="3177" w:type="dxa"/>
          </w:tcPr>
          <w:p w14:paraId="3668C43C" w14:textId="77777777" w:rsidR="003E7834" w:rsidRPr="00520AEF" w:rsidRDefault="003E7834" w:rsidP="005D5A3F">
            <w:pPr>
              <w:spacing w:after="0" w:line="240" w:lineRule="auto"/>
              <w:rPr>
                <w:rFonts w:ascii="Tahoma" w:hAnsi="Tahoma" w:cs="Tahoma"/>
                <w:b/>
                <w:szCs w:val="24"/>
              </w:rPr>
            </w:pPr>
            <w:r w:rsidRPr="00520AEF">
              <w:rPr>
                <w:rFonts w:ascii="Tahoma" w:eastAsia="Calibri" w:hAnsi="Tahoma" w:cs="Tahoma"/>
                <w:b/>
                <w:iCs/>
                <w:szCs w:val="24"/>
              </w:rPr>
              <w:t>Перечень основных данных и требований</w:t>
            </w:r>
          </w:p>
        </w:tc>
        <w:tc>
          <w:tcPr>
            <w:tcW w:w="6610" w:type="dxa"/>
            <w:vAlign w:val="center"/>
          </w:tcPr>
          <w:p w14:paraId="6C3CF814" w14:textId="77777777" w:rsidR="003E7834" w:rsidRPr="00520AEF" w:rsidRDefault="003E7834" w:rsidP="003E7834">
            <w:pPr>
              <w:snapToGrid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Cs w:val="24"/>
              </w:rPr>
            </w:pPr>
            <w:r w:rsidRPr="00520AEF">
              <w:rPr>
                <w:rFonts w:ascii="Tahoma" w:eastAsia="Calibri" w:hAnsi="Tahoma" w:cs="Tahoma"/>
                <w:b/>
                <w:szCs w:val="24"/>
              </w:rPr>
              <w:t>Содержание</w:t>
            </w:r>
          </w:p>
        </w:tc>
      </w:tr>
      <w:tr w:rsidR="003E7834" w:rsidRPr="00520AEF" w14:paraId="77A7EE82" w14:textId="77777777" w:rsidTr="00520AEF">
        <w:trPr>
          <w:trHeight w:val="170"/>
        </w:trPr>
        <w:tc>
          <w:tcPr>
            <w:tcW w:w="665" w:type="dxa"/>
          </w:tcPr>
          <w:p w14:paraId="532D1177" w14:textId="77777777" w:rsidR="003E7834" w:rsidRPr="00A2250F" w:rsidRDefault="003E7834" w:rsidP="005D5A3F">
            <w:pPr>
              <w:spacing w:after="0" w:line="240" w:lineRule="auto"/>
              <w:rPr>
                <w:rFonts w:ascii="Tahoma" w:hAnsi="Tahoma" w:cs="Tahoma"/>
                <w:bCs/>
                <w:iCs/>
                <w:szCs w:val="24"/>
              </w:rPr>
            </w:pPr>
            <w:r w:rsidRPr="00A2250F">
              <w:rPr>
                <w:rFonts w:ascii="Tahoma" w:hAnsi="Tahoma" w:cs="Tahoma"/>
                <w:bCs/>
                <w:iCs/>
                <w:szCs w:val="24"/>
              </w:rPr>
              <w:t>1.</w:t>
            </w:r>
          </w:p>
          <w:p w14:paraId="0303E8D0" w14:textId="77777777" w:rsidR="003E7834" w:rsidRPr="00A2250F" w:rsidRDefault="003E7834" w:rsidP="003E7834">
            <w:pPr>
              <w:spacing w:after="0" w:line="240" w:lineRule="auto"/>
              <w:rPr>
                <w:rFonts w:ascii="Tahoma" w:hAnsi="Tahoma" w:cs="Tahoma"/>
                <w:bCs/>
                <w:iCs/>
                <w:szCs w:val="24"/>
              </w:rPr>
            </w:pPr>
          </w:p>
        </w:tc>
        <w:tc>
          <w:tcPr>
            <w:tcW w:w="3177" w:type="dxa"/>
          </w:tcPr>
          <w:p w14:paraId="48071A3A" w14:textId="1D3C17B4" w:rsidR="00520AEF" w:rsidRPr="00E4317E" w:rsidRDefault="003E7834" w:rsidP="00520AEF">
            <w:pPr>
              <w:spacing w:after="0" w:line="240" w:lineRule="auto"/>
              <w:rPr>
                <w:rFonts w:ascii="Tahoma" w:hAnsi="Tahoma" w:cs="Tahoma"/>
                <w:iCs/>
                <w:szCs w:val="24"/>
              </w:rPr>
            </w:pPr>
            <w:r w:rsidRPr="00E4317E">
              <w:rPr>
                <w:rFonts w:ascii="Tahoma" w:hAnsi="Tahoma" w:cs="Tahoma"/>
                <w:iCs/>
                <w:szCs w:val="24"/>
              </w:rPr>
              <w:t xml:space="preserve">Предмет закупки </w:t>
            </w:r>
          </w:p>
          <w:p w14:paraId="5385F26C" w14:textId="07495822" w:rsidR="003E7834" w:rsidRPr="00520AEF" w:rsidRDefault="003E7834" w:rsidP="005D5A3F">
            <w:pPr>
              <w:spacing w:after="0" w:line="240" w:lineRule="auto"/>
              <w:rPr>
                <w:rFonts w:ascii="Tahoma" w:hAnsi="Tahoma" w:cs="Tahoma"/>
                <w:b/>
                <w:bCs/>
                <w:iCs/>
                <w:szCs w:val="24"/>
              </w:rPr>
            </w:pPr>
          </w:p>
        </w:tc>
        <w:tc>
          <w:tcPr>
            <w:tcW w:w="6610" w:type="dxa"/>
            <w:vAlign w:val="center"/>
          </w:tcPr>
          <w:p w14:paraId="76215432" w14:textId="02C290D2" w:rsidR="003E7834" w:rsidRPr="00520AEF" w:rsidRDefault="00D15228" w:rsidP="002B5859">
            <w:pPr>
              <w:snapToGrid w:val="0"/>
              <w:spacing w:after="0" w:line="240" w:lineRule="auto"/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Оказание услуг</w:t>
            </w:r>
            <w:r w:rsidR="00154445" w:rsidRPr="00520AEF">
              <w:rPr>
                <w:rFonts w:ascii="Tahoma" w:hAnsi="Tahoma" w:cs="Tahoma"/>
                <w:szCs w:val="24"/>
              </w:rPr>
              <w:t xml:space="preserve"> по зачистке</w:t>
            </w:r>
            <w:r w:rsidR="002B5859">
              <w:rPr>
                <w:rFonts w:ascii="Tahoma" w:hAnsi="Tahoma" w:cs="Tahoma"/>
                <w:szCs w:val="24"/>
              </w:rPr>
              <w:t>(с дегазацией)</w:t>
            </w:r>
            <w:r w:rsidR="002B5859" w:rsidRPr="00520AEF">
              <w:rPr>
                <w:rFonts w:ascii="Tahoma" w:hAnsi="Tahoma" w:cs="Tahoma"/>
                <w:szCs w:val="24"/>
              </w:rPr>
              <w:t xml:space="preserve">, </w:t>
            </w:r>
            <w:r w:rsidR="002B5859">
              <w:rPr>
                <w:rFonts w:ascii="Tahoma" w:hAnsi="Tahoma" w:cs="Tahoma"/>
                <w:szCs w:val="24"/>
              </w:rPr>
              <w:t>техническому диагностированию, калибровке (</w:t>
            </w:r>
            <w:r w:rsidR="002B5859" w:rsidRPr="00520AEF">
              <w:rPr>
                <w:rFonts w:ascii="Tahoma" w:hAnsi="Tahoma" w:cs="Tahoma"/>
                <w:szCs w:val="24"/>
              </w:rPr>
              <w:t>градуировке</w:t>
            </w:r>
            <w:r w:rsidR="002B5859">
              <w:rPr>
                <w:rFonts w:ascii="Tahoma" w:hAnsi="Tahoma" w:cs="Tahoma"/>
                <w:szCs w:val="24"/>
              </w:rPr>
              <w:t xml:space="preserve">) </w:t>
            </w:r>
            <w:r w:rsidR="00154445" w:rsidRPr="00520AEF">
              <w:rPr>
                <w:rFonts w:ascii="Tahoma" w:hAnsi="Tahoma" w:cs="Tahoma"/>
                <w:szCs w:val="24"/>
              </w:rPr>
              <w:t>резервуар</w:t>
            </w:r>
            <w:r w:rsidR="00E4317E">
              <w:rPr>
                <w:rFonts w:ascii="Tahoma" w:hAnsi="Tahoma" w:cs="Tahoma"/>
                <w:szCs w:val="24"/>
              </w:rPr>
              <w:t>а</w:t>
            </w:r>
            <w:r w:rsidR="006641E5" w:rsidRPr="00520AEF">
              <w:rPr>
                <w:rFonts w:ascii="Tahoma" w:hAnsi="Tahoma" w:cs="Tahoma"/>
                <w:szCs w:val="24"/>
              </w:rPr>
              <w:t xml:space="preserve"> </w:t>
            </w:r>
            <w:r w:rsidR="006641E5" w:rsidRPr="00520AEF">
              <w:rPr>
                <w:rFonts w:ascii="Tahoma" w:eastAsia="Calibri" w:hAnsi="Tahoma" w:cs="Tahoma"/>
                <w:szCs w:val="24"/>
              </w:rPr>
              <w:t>АО «</w:t>
            </w:r>
            <w:r w:rsidR="00A01D4A" w:rsidRPr="00520AEF">
              <w:rPr>
                <w:rFonts w:ascii="Tahoma" w:eastAsia="Calibri" w:hAnsi="Tahoma" w:cs="Tahoma"/>
                <w:szCs w:val="24"/>
              </w:rPr>
              <w:t>КРП</w:t>
            </w:r>
            <w:r w:rsidR="006641E5" w:rsidRPr="00520AEF">
              <w:rPr>
                <w:rFonts w:ascii="Tahoma" w:eastAsia="Calibri" w:hAnsi="Tahoma" w:cs="Tahoma"/>
                <w:szCs w:val="24"/>
              </w:rPr>
              <w:t>»</w:t>
            </w:r>
            <w:r w:rsidR="005C7FAE">
              <w:rPr>
                <w:rFonts w:ascii="Tahoma" w:eastAsia="Calibri" w:hAnsi="Tahoma" w:cs="Tahoma"/>
                <w:szCs w:val="24"/>
              </w:rPr>
              <w:t xml:space="preserve"> </w:t>
            </w:r>
            <w:r w:rsidR="002B5859">
              <w:rPr>
                <w:rFonts w:ascii="Tahoma" w:eastAsia="Calibri" w:hAnsi="Tahoma" w:cs="Tahoma"/>
                <w:szCs w:val="24"/>
              </w:rPr>
              <w:t>для хранения нефтепродуктов</w:t>
            </w:r>
          </w:p>
        </w:tc>
      </w:tr>
      <w:tr w:rsidR="003E7834" w:rsidRPr="00520AEF" w14:paraId="4C92346A" w14:textId="77777777" w:rsidTr="00520AEF">
        <w:trPr>
          <w:trHeight w:val="770"/>
        </w:trPr>
        <w:tc>
          <w:tcPr>
            <w:tcW w:w="665" w:type="dxa"/>
          </w:tcPr>
          <w:p w14:paraId="0075E43F" w14:textId="77777777" w:rsidR="003E7834" w:rsidRPr="00A2250F" w:rsidRDefault="003E7834" w:rsidP="003E7834">
            <w:pPr>
              <w:spacing w:after="0" w:line="240" w:lineRule="auto"/>
              <w:rPr>
                <w:rFonts w:ascii="Tahoma" w:hAnsi="Tahoma" w:cs="Tahoma"/>
                <w:iCs/>
                <w:szCs w:val="24"/>
              </w:rPr>
            </w:pPr>
            <w:r w:rsidRPr="00A2250F">
              <w:rPr>
                <w:rFonts w:ascii="Tahoma" w:hAnsi="Tahoma" w:cs="Tahoma"/>
                <w:iCs/>
                <w:szCs w:val="24"/>
              </w:rPr>
              <w:t>2.</w:t>
            </w:r>
          </w:p>
        </w:tc>
        <w:tc>
          <w:tcPr>
            <w:tcW w:w="3177" w:type="dxa"/>
          </w:tcPr>
          <w:p w14:paraId="45C1F178" w14:textId="59EDC8DD" w:rsidR="003E7834" w:rsidRPr="00520AEF" w:rsidRDefault="00E4317E" w:rsidP="001D51F3">
            <w:pPr>
              <w:spacing w:after="0" w:line="240" w:lineRule="auto"/>
              <w:rPr>
                <w:rFonts w:ascii="Tahoma" w:hAnsi="Tahoma" w:cs="Tahoma"/>
                <w:b/>
                <w:bCs/>
                <w:iCs/>
                <w:szCs w:val="24"/>
              </w:rPr>
            </w:pPr>
            <w:r w:rsidRPr="00A26B2F">
              <w:rPr>
                <w:rFonts w:ascii="Tahoma" w:hAnsi="Tahoma" w:cs="Tahoma"/>
              </w:rPr>
              <w:t xml:space="preserve">Цель </w:t>
            </w:r>
            <w:r>
              <w:rPr>
                <w:rFonts w:ascii="Tahoma" w:hAnsi="Tahoma" w:cs="Tahoma"/>
              </w:rPr>
              <w:t>оказания услуг</w:t>
            </w:r>
          </w:p>
        </w:tc>
        <w:tc>
          <w:tcPr>
            <w:tcW w:w="6610" w:type="dxa"/>
            <w:vAlign w:val="center"/>
          </w:tcPr>
          <w:p w14:paraId="3C59655B" w14:textId="77777777" w:rsidR="003E7834" w:rsidRPr="00520AEF" w:rsidRDefault="00722BED" w:rsidP="006641E5">
            <w:pPr>
              <w:snapToGrid w:val="0"/>
              <w:spacing w:after="0" w:line="240" w:lineRule="auto"/>
              <w:rPr>
                <w:rFonts w:ascii="Tahoma" w:hAnsi="Tahoma" w:cs="Tahoma"/>
                <w:szCs w:val="24"/>
              </w:rPr>
            </w:pPr>
            <w:r w:rsidRPr="00520AEF">
              <w:rPr>
                <w:rFonts w:ascii="Tahoma" w:hAnsi="Tahoma" w:cs="Tahoma"/>
                <w:szCs w:val="24"/>
              </w:rPr>
              <w:t>Поддержание оборудования в рабочем и безопасном состоянии</w:t>
            </w:r>
          </w:p>
        </w:tc>
      </w:tr>
      <w:tr w:rsidR="003E7834" w:rsidRPr="00520AEF" w14:paraId="748C8292" w14:textId="77777777" w:rsidTr="00520AEF">
        <w:trPr>
          <w:trHeight w:val="696"/>
        </w:trPr>
        <w:tc>
          <w:tcPr>
            <w:tcW w:w="665" w:type="dxa"/>
          </w:tcPr>
          <w:p w14:paraId="1FF1B6FA" w14:textId="77777777" w:rsidR="003E7834" w:rsidRPr="00A2250F" w:rsidRDefault="003E7834" w:rsidP="003E7834">
            <w:pPr>
              <w:spacing w:after="0" w:line="240" w:lineRule="auto"/>
              <w:rPr>
                <w:rFonts w:ascii="Tahoma" w:hAnsi="Tahoma" w:cs="Tahoma"/>
                <w:iCs/>
                <w:szCs w:val="24"/>
              </w:rPr>
            </w:pPr>
            <w:r w:rsidRPr="00A2250F">
              <w:rPr>
                <w:rFonts w:ascii="Tahoma" w:hAnsi="Tahoma" w:cs="Tahoma"/>
                <w:iCs/>
                <w:szCs w:val="24"/>
              </w:rPr>
              <w:t>3.</w:t>
            </w:r>
          </w:p>
        </w:tc>
        <w:tc>
          <w:tcPr>
            <w:tcW w:w="3177" w:type="dxa"/>
          </w:tcPr>
          <w:p w14:paraId="170560F3" w14:textId="57E4B762" w:rsidR="003E7834" w:rsidRPr="00E4317E" w:rsidRDefault="00E4317E" w:rsidP="001D51F3">
            <w:pPr>
              <w:spacing w:after="0" w:line="240" w:lineRule="auto"/>
              <w:rPr>
                <w:rFonts w:ascii="Tahoma" w:hAnsi="Tahoma" w:cs="Tahoma"/>
                <w:iCs/>
                <w:szCs w:val="24"/>
              </w:rPr>
            </w:pPr>
            <w:r w:rsidRPr="00A26B2F">
              <w:rPr>
                <w:rFonts w:ascii="Tahoma" w:hAnsi="Tahoma" w:cs="Tahoma"/>
              </w:rPr>
              <w:t xml:space="preserve">Место </w:t>
            </w:r>
            <w:r>
              <w:rPr>
                <w:rFonts w:ascii="Tahoma" w:hAnsi="Tahoma" w:cs="Tahoma"/>
              </w:rPr>
              <w:t>оказания услуг</w:t>
            </w:r>
          </w:p>
        </w:tc>
        <w:tc>
          <w:tcPr>
            <w:tcW w:w="6610" w:type="dxa"/>
            <w:vAlign w:val="center"/>
          </w:tcPr>
          <w:p w14:paraId="446512BC" w14:textId="509E09E0" w:rsidR="00885CF1" w:rsidRPr="00520AEF" w:rsidRDefault="001D51F3" w:rsidP="00761658">
            <w:pPr>
              <w:snapToGrid w:val="0"/>
              <w:spacing w:after="0" w:line="240" w:lineRule="auto"/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iCs/>
              </w:rPr>
              <w:t>Красноярский край, г. Красноярск, ул. Коммунальная, 2, АЗС</w:t>
            </w:r>
          </w:p>
        </w:tc>
      </w:tr>
      <w:tr w:rsidR="003E7834" w:rsidRPr="00520AEF" w14:paraId="09CD873B" w14:textId="77777777" w:rsidTr="008A5295">
        <w:trPr>
          <w:trHeight w:val="403"/>
        </w:trPr>
        <w:tc>
          <w:tcPr>
            <w:tcW w:w="665" w:type="dxa"/>
          </w:tcPr>
          <w:p w14:paraId="4D7A17CB" w14:textId="77777777" w:rsidR="003E7834" w:rsidRPr="00A2250F" w:rsidRDefault="003E7834" w:rsidP="00F90658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  <w:szCs w:val="24"/>
              </w:rPr>
            </w:pPr>
            <w:r w:rsidRPr="00A2250F">
              <w:rPr>
                <w:rFonts w:ascii="Tahoma" w:eastAsia="Calibri" w:hAnsi="Tahoma" w:cs="Tahoma"/>
                <w:iCs/>
                <w:szCs w:val="24"/>
              </w:rPr>
              <w:t>4.</w:t>
            </w:r>
          </w:p>
          <w:p w14:paraId="5FEFB138" w14:textId="77777777" w:rsidR="003E7834" w:rsidRPr="00A2250F" w:rsidRDefault="003E7834" w:rsidP="003E7834">
            <w:pPr>
              <w:snapToGrid w:val="0"/>
              <w:spacing w:after="0" w:line="240" w:lineRule="auto"/>
              <w:rPr>
                <w:rFonts w:ascii="Tahoma" w:hAnsi="Tahoma" w:cs="Tahoma"/>
                <w:iCs/>
                <w:szCs w:val="24"/>
              </w:rPr>
            </w:pPr>
          </w:p>
        </w:tc>
        <w:tc>
          <w:tcPr>
            <w:tcW w:w="3177" w:type="dxa"/>
          </w:tcPr>
          <w:p w14:paraId="7182345F" w14:textId="1ADE818A" w:rsidR="003E7834" w:rsidRPr="00E4317E" w:rsidRDefault="00E4317E" w:rsidP="001D51F3">
            <w:pPr>
              <w:snapToGrid w:val="0"/>
              <w:spacing w:after="0" w:line="240" w:lineRule="auto"/>
              <w:rPr>
                <w:rFonts w:ascii="Tahoma" w:hAnsi="Tahoma" w:cs="Tahoma"/>
                <w:iCs/>
                <w:szCs w:val="24"/>
              </w:rPr>
            </w:pPr>
            <w:r w:rsidRPr="00A26B2F">
              <w:rPr>
                <w:rFonts w:ascii="Tahoma" w:hAnsi="Tahoma" w:cs="Tahoma"/>
              </w:rPr>
              <w:t>Срок</w:t>
            </w:r>
            <w:r>
              <w:rPr>
                <w:rFonts w:ascii="Tahoma" w:hAnsi="Tahoma" w:cs="Tahoma"/>
              </w:rPr>
              <w:t xml:space="preserve"> оказания услуг</w:t>
            </w:r>
          </w:p>
        </w:tc>
        <w:tc>
          <w:tcPr>
            <w:tcW w:w="6610" w:type="dxa"/>
            <w:vAlign w:val="center"/>
          </w:tcPr>
          <w:p w14:paraId="2B201B8C" w14:textId="2E7F49D7" w:rsidR="003E7834" w:rsidRPr="00520AEF" w:rsidRDefault="003E7834" w:rsidP="00B53AC8">
            <w:pPr>
              <w:snapToGrid w:val="0"/>
              <w:rPr>
                <w:rFonts w:ascii="Tahoma" w:hAnsi="Tahoma" w:cs="Tahoma"/>
                <w:szCs w:val="24"/>
              </w:rPr>
            </w:pPr>
            <w:r w:rsidRPr="00520AEF">
              <w:rPr>
                <w:rFonts w:ascii="Tahoma" w:hAnsi="Tahoma" w:cs="Tahoma"/>
                <w:szCs w:val="24"/>
              </w:rPr>
              <w:t xml:space="preserve">С </w:t>
            </w:r>
            <w:r w:rsidR="00467CD5">
              <w:rPr>
                <w:rFonts w:ascii="Tahoma" w:hAnsi="Tahoma" w:cs="Tahoma"/>
                <w:szCs w:val="24"/>
              </w:rPr>
              <w:t>15.05.2026</w:t>
            </w:r>
            <w:r w:rsidRPr="00520AEF">
              <w:rPr>
                <w:rFonts w:ascii="Tahoma" w:hAnsi="Tahoma" w:cs="Tahoma"/>
                <w:szCs w:val="24"/>
              </w:rPr>
              <w:t xml:space="preserve"> по </w:t>
            </w:r>
            <w:r w:rsidR="00467CD5">
              <w:rPr>
                <w:rFonts w:ascii="Tahoma" w:hAnsi="Tahoma" w:cs="Tahoma"/>
                <w:szCs w:val="24"/>
              </w:rPr>
              <w:t>15</w:t>
            </w:r>
            <w:r w:rsidR="00022D9A">
              <w:rPr>
                <w:rFonts w:ascii="Tahoma" w:hAnsi="Tahoma" w:cs="Tahoma"/>
                <w:szCs w:val="24"/>
              </w:rPr>
              <w:t>.0</w:t>
            </w:r>
            <w:r w:rsidR="00212D5F">
              <w:rPr>
                <w:rFonts w:ascii="Tahoma" w:hAnsi="Tahoma" w:cs="Tahoma"/>
                <w:szCs w:val="24"/>
              </w:rPr>
              <w:t>6</w:t>
            </w:r>
            <w:r w:rsidR="00022D9A">
              <w:rPr>
                <w:rFonts w:ascii="Tahoma" w:hAnsi="Tahoma" w:cs="Tahoma"/>
                <w:szCs w:val="24"/>
              </w:rPr>
              <w:t>.202</w:t>
            </w:r>
            <w:r w:rsidR="00467CD5">
              <w:rPr>
                <w:rFonts w:ascii="Tahoma" w:hAnsi="Tahoma" w:cs="Tahoma"/>
                <w:szCs w:val="24"/>
              </w:rPr>
              <w:t>6</w:t>
            </w:r>
            <w:r w:rsidR="00022D9A">
              <w:rPr>
                <w:rFonts w:ascii="Tahoma" w:hAnsi="Tahoma" w:cs="Tahoma"/>
                <w:szCs w:val="24"/>
              </w:rPr>
              <w:t xml:space="preserve"> </w:t>
            </w:r>
          </w:p>
        </w:tc>
      </w:tr>
      <w:tr w:rsidR="003E7834" w:rsidRPr="00520AEF" w14:paraId="368E2950" w14:textId="77777777" w:rsidTr="00520AEF">
        <w:trPr>
          <w:trHeight w:val="645"/>
        </w:trPr>
        <w:tc>
          <w:tcPr>
            <w:tcW w:w="665" w:type="dxa"/>
          </w:tcPr>
          <w:p w14:paraId="2CC98CD8" w14:textId="77777777" w:rsidR="003E7834" w:rsidRPr="00A2250F" w:rsidRDefault="003E7834" w:rsidP="00C021C2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  <w:szCs w:val="24"/>
              </w:rPr>
            </w:pPr>
            <w:r w:rsidRPr="00A2250F">
              <w:rPr>
                <w:rFonts w:ascii="Tahoma" w:eastAsia="Calibri" w:hAnsi="Tahoma" w:cs="Tahoma"/>
                <w:iCs/>
                <w:szCs w:val="24"/>
              </w:rPr>
              <w:t>5.</w:t>
            </w:r>
          </w:p>
          <w:p w14:paraId="4B2D0CF7" w14:textId="77777777" w:rsidR="003E7834" w:rsidRPr="00A2250F" w:rsidRDefault="003E7834" w:rsidP="003E7834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  <w:szCs w:val="24"/>
              </w:rPr>
            </w:pPr>
          </w:p>
        </w:tc>
        <w:tc>
          <w:tcPr>
            <w:tcW w:w="3177" w:type="dxa"/>
          </w:tcPr>
          <w:p w14:paraId="1F34489E" w14:textId="497D481D" w:rsidR="003E7834" w:rsidRPr="00E4317E" w:rsidRDefault="003E7834" w:rsidP="00C35C94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  <w:szCs w:val="24"/>
              </w:rPr>
            </w:pPr>
            <w:r w:rsidRPr="00E4317E">
              <w:rPr>
                <w:rFonts w:ascii="Tahoma" w:eastAsia="Calibri" w:hAnsi="Tahoma" w:cs="Tahoma"/>
                <w:iCs/>
                <w:szCs w:val="24"/>
              </w:rPr>
              <w:t xml:space="preserve">Исходные данные </w:t>
            </w:r>
          </w:p>
        </w:tc>
        <w:tc>
          <w:tcPr>
            <w:tcW w:w="6610" w:type="dxa"/>
            <w:vAlign w:val="center"/>
          </w:tcPr>
          <w:p w14:paraId="5618362F" w14:textId="743E2F3C" w:rsidR="003E3FA9" w:rsidRDefault="003E3FA9" w:rsidP="00C021C2">
            <w:pPr>
              <w:snapToGrid w:val="0"/>
              <w:spacing w:after="0" w:line="240" w:lineRule="auto"/>
              <w:rPr>
                <w:rFonts w:ascii="Tahoma" w:hAnsi="Tahoma" w:cs="Tahoma"/>
                <w:color w:val="auto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- П</w:t>
            </w:r>
            <w:r w:rsidR="00154445" w:rsidRPr="00520AEF">
              <w:rPr>
                <w:rFonts w:ascii="Tahoma" w:hAnsi="Tahoma" w:cs="Tahoma"/>
                <w:szCs w:val="24"/>
              </w:rPr>
              <w:t>одземный</w:t>
            </w:r>
            <w:r w:rsidR="007245E3">
              <w:rPr>
                <w:rFonts w:ascii="Tahoma" w:hAnsi="Tahoma" w:cs="Tahoma"/>
                <w:szCs w:val="24"/>
              </w:rPr>
              <w:t xml:space="preserve"> горизонтальный</w:t>
            </w:r>
            <w:r w:rsidR="003E7834" w:rsidRPr="00520AEF">
              <w:rPr>
                <w:rFonts w:ascii="Tahoma" w:hAnsi="Tahoma" w:cs="Tahoma"/>
                <w:szCs w:val="24"/>
              </w:rPr>
              <w:t xml:space="preserve"> </w:t>
            </w:r>
            <w:r w:rsidR="00154445" w:rsidRPr="00520AEF">
              <w:rPr>
                <w:rFonts w:ascii="Tahoma" w:hAnsi="Tahoma" w:cs="Tahoma"/>
                <w:szCs w:val="24"/>
              </w:rPr>
              <w:t>р</w:t>
            </w:r>
            <w:r w:rsidR="00154445" w:rsidRPr="00520AEF">
              <w:rPr>
                <w:rFonts w:ascii="Tahoma" w:hAnsi="Tahoma" w:cs="Tahoma"/>
                <w:color w:val="auto"/>
                <w:szCs w:val="24"/>
              </w:rPr>
              <w:t xml:space="preserve">езервуар </w:t>
            </w:r>
            <w:r w:rsidR="002B5859">
              <w:rPr>
                <w:rFonts w:ascii="Tahoma" w:hAnsi="Tahoma" w:cs="Tahoma"/>
                <w:color w:val="auto"/>
                <w:szCs w:val="24"/>
              </w:rPr>
              <w:t>для хранения</w:t>
            </w:r>
            <w:r w:rsidR="00154445" w:rsidRPr="00520AEF">
              <w:rPr>
                <w:rFonts w:ascii="Tahoma" w:hAnsi="Tahoma" w:cs="Tahoma"/>
                <w:color w:val="auto"/>
                <w:szCs w:val="24"/>
              </w:rPr>
              <w:t xml:space="preserve"> дизельного топлива</w:t>
            </w:r>
            <w:r w:rsidR="007245E3">
              <w:rPr>
                <w:rFonts w:ascii="Tahoma" w:hAnsi="Tahoma" w:cs="Tahoma"/>
                <w:color w:val="auto"/>
                <w:szCs w:val="24"/>
              </w:rPr>
              <w:t xml:space="preserve"> </w:t>
            </w:r>
            <w:r w:rsidR="00154445" w:rsidRPr="00520AEF">
              <w:rPr>
                <w:rFonts w:ascii="Tahoma" w:hAnsi="Tahoma" w:cs="Tahoma"/>
                <w:color w:val="auto"/>
                <w:szCs w:val="24"/>
              </w:rPr>
              <w:t xml:space="preserve"> </w:t>
            </w:r>
          </w:p>
          <w:p w14:paraId="331B3A09" w14:textId="2381773B" w:rsidR="003E7834" w:rsidRPr="00520AEF" w:rsidRDefault="003E7834" w:rsidP="006641E5">
            <w:pPr>
              <w:tabs>
                <w:tab w:val="left" w:pos="993"/>
              </w:tabs>
              <w:contextualSpacing/>
              <w:jc w:val="both"/>
              <w:rPr>
                <w:rFonts w:ascii="Tahoma" w:hAnsi="Tahoma" w:cs="Tahoma"/>
                <w:szCs w:val="24"/>
              </w:rPr>
            </w:pPr>
          </w:p>
        </w:tc>
      </w:tr>
      <w:tr w:rsidR="003E7834" w:rsidRPr="00520AEF" w14:paraId="243EDBFE" w14:textId="77777777" w:rsidTr="00F118F7">
        <w:trPr>
          <w:trHeight w:val="1491"/>
        </w:trPr>
        <w:tc>
          <w:tcPr>
            <w:tcW w:w="665" w:type="dxa"/>
          </w:tcPr>
          <w:p w14:paraId="06D3A4D4" w14:textId="77777777" w:rsidR="003E7834" w:rsidRPr="00A2250F" w:rsidRDefault="003E7834" w:rsidP="00C021C2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  <w:szCs w:val="24"/>
              </w:rPr>
            </w:pPr>
            <w:r w:rsidRPr="00A2250F">
              <w:rPr>
                <w:rFonts w:ascii="Tahoma" w:eastAsia="Calibri" w:hAnsi="Tahoma" w:cs="Tahoma"/>
                <w:iCs/>
                <w:szCs w:val="24"/>
              </w:rPr>
              <w:t>6.</w:t>
            </w:r>
          </w:p>
        </w:tc>
        <w:tc>
          <w:tcPr>
            <w:tcW w:w="3177" w:type="dxa"/>
          </w:tcPr>
          <w:p w14:paraId="0067066D" w14:textId="651C51F0" w:rsidR="003E7834" w:rsidRPr="00E4317E" w:rsidRDefault="00E4317E" w:rsidP="001D51F3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  <w:szCs w:val="24"/>
              </w:rPr>
            </w:pPr>
            <w:r w:rsidRPr="00A26B2F">
              <w:rPr>
                <w:rFonts w:ascii="Tahoma" w:hAnsi="Tahoma" w:cs="Tahoma"/>
              </w:rPr>
              <w:t>Технические характеристики</w:t>
            </w:r>
            <w:r>
              <w:rPr>
                <w:rFonts w:ascii="Tahoma" w:hAnsi="Tahoma" w:cs="Tahoma"/>
              </w:rPr>
              <w:t xml:space="preserve"> оборудования</w:t>
            </w:r>
            <w:r w:rsidRPr="00A26B2F">
              <w:rPr>
                <w:rFonts w:ascii="Tahoma" w:hAnsi="Tahoma" w:cs="Tahoma"/>
              </w:rPr>
              <w:t xml:space="preserve">, объем </w:t>
            </w:r>
            <w:r>
              <w:rPr>
                <w:rFonts w:ascii="Tahoma" w:hAnsi="Tahoma" w:cs="Tahoma"/>
              </w:rPr>
              <w:t>услуг</w:t>
            </w:r>
          </w:p>
        </w:tc>
        <w:tc>
          <w:tcPr>
            <w:tcW w:w="6610" w:type="dxa"/>
            <w:vAlign w:val="center"/>
          </w:tcPr>
          <w:p w14:paraId="04979655" w14:textId="3E9E08CC" w:rsidR="001118C4" w:rsidRPr="001118C4" w:rsidRDefault="001118C4" w:rsidP="00722BED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b/>
                <w:bCs/>
                <w:szCs w:val="24"/>
              </w:rPr>
            </w:pPr>
            <w:r w:rsidRPr="001118C4">
              <w:rPr>
                <w:rFonts w:ascii="Tahoma" w:hAnsi="Tahoma" w:cs="Tahoma"/>
                <w:b/>
                <w:bCs/>
                <w:szCs w:val="24"/>
              </w:rPr>
              <w:t xml:space="preserve">1. Зачистка </w:t>
            </w:r>
            <w:r w:rsidR="002B5859">
              <w:rPr>
                <w:rFonts w:ascii="Tahoma" w:hAnsi="Tahoma" w:cs="Tahoma"/>
                <w:b/>
                <w:bCs/>
                <w:szCs w:val="24"/>
              </w:rPr>
              <w:t xml:space="preserve">(с дегазацией) </w:t>
            </w:r>
            <w:r w:rsidRPr="001118C4">
              <w:rPr>
                <w:rFonts w:ascii="Tahoma" w:hAnsi="Tahoma" w:cs="Tahoma"/>
                <w:b/>
                <w:bCs/>
                <w:szCs w:val="24"/>
              </w:rPr>
              <w:t>резервуара:</w:t>
            </w:r>
          </w:p>
          <w:p w14:paraId="3FC7752F" w14:textId="31DB6F8E" w:rsidR="003E3FA9" w:rsidRDefault="00F118F7" w:rsidP="00722BED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color w:val="auto"/>
                <w:szCs w:val="24"/>
              </w:rPr>
            </w:pPr>
            <w:r w:rsidRPr="00520AEF">
              <w:rPr>
                <w:rFonts w:ascii="Tahoma" w:hAnsi="Tahoma" w:cs="Tahoma"/>
                <w:szCs w:val="24"/>
              </w:rPr>
              <w:t>- Резервуар</w:t>
            </w:r>
            <w:r w:rsidRPr="00347A8A">
              <w:rPr>
                <w:rFonts w:ascii="Tahoma" w:hAnsi="Tahoma" w:cs="Tahoma"/>
                <w:szCs w:val="24"/>
              </w:rPr>
              <w:t xml:space="preserve"> </w:t>
            </w:r>
            <w:r>
              <w:rPr>
                <w:rFonts w:ascii="Tahoma" w:hAnsi="Tahoma" w:cs="Tahoma"/>
                <w:szCs w:val="24"/>
              </w:rPr>
              <w:t>подземный</w:t>
            </w:r>
            <w:r w:rsidRPr="00520AEF">
              <w:rPr>
                <w:rFonts w:ascii="Tahoma" w:hAnsi="Tahoma" w:cs="Tahoma"/>
                <w:szCs w:val="24"/>
              </w:rPr>
              <w:t xml:space="preserve"> из-под </w:t>
            </w:r>
            <w:r w:rsidR="003E3FA9" w:rsidRPr="00520AEF">
              <w:rPr>
                <w:rFonts w:ascii="Tahoma" w:hAnsi="Tahoma" w:cs="Tahoma"/>
                <w:color w:val="auto"/>
                <w:szCs w:val="24"/>
              </w:rPr>
              <w:t>дизельного</w:t>
            </w:r>
            <w:r w:rsidRPr="00520AEF">
              <w:rPr>
                <w:rFonts w:ascii="Tahoma" w:hAnsi="Tahoma" w:cs="Tahoma"/>
                <w:szCs w:val="24"/>
              </w:rPr>
              <w:t xml:space="preserve"> топлива объемом</w:t>
            </w:r>
            <w:r w:rsidRPr="00520AEF">
              <w:rPr>
                <w:rFonts w:ascii="Tahoma" w:hAnsi="Tahoma" w:cs="Tahoma"/>
                <w:color w:val="auto"/>
                <w:szCs w:val="24"/>
              </w:rPr>
              <w:t xml:space="preserve"> </w:t>
            </w:r>
            <w:r w:rsidR="00467CD5">
              <w:rPr>
                <w:rFonts w:ascii="Tahoma" w:hAnsi="Tahoma" w:cs="Tahoma"/>
                <w:color w:val="auto"/>
                <w:szCs w:val="24"/>
              </w:rPr>
              <w:t>50</w:t>
            </w:r>
            <w:r w:rsidR="00A416DB">
              <w:rPr>
                <w:rFonts w:ascii="Tahoma" w:hAnsi="Tahoma" w:cs="Tahoma"/>
                <w:color w:val="auto"/>
                <w:szCs w:val="24"/>
              </w:rPr>
              <w:t xml:space="preserve"> </w:t>
            </w:r>
            <w:r w:rsidRPr="00520AEF">
              <w:rPr>
                <w:rFonts w:ascii="Tahoma" w:hAnsi="Tahoma" w:cs="Tahoma"/>
                <w:color w:val="auto"/>
                <w:szCs w:val="24"/>
              </w:rPr>
              <w:t>м³</w:t>
            </w:r>
            <w:r w:rsidR="002B5859">
              <w:rPr>
                <w:rFonts w:ascii="Tahoma" w:hAnsi="Tahoma" w:cs="Tahoma"/>
                <w:color w:val="auto"/>
                <w:szCs w:val="24"/>
              </w:rPr>
              <w:t xml:space="preserve"> в количестве 1 шт.</w:t>
            </w:r>
            <w:r>
              <w:rPr>
                <w:rFonts w:ascii="Tahoma" w:hAnsi="Tahoma" w:cs="Tahoma"/>
                <w:color w:val="auto"/>
                <w:szCs w:val="24"/>
              </w:rPr>
              <w:t>;</w:t>
            </w:r>
          </w:p>
          <w:p w14:paraId="0D4ED8E7" w14:textId="6F93EC3E" w:rsidR="003B22D1" w:rsidRDefault="003B22D1" w:rsidP="003B22D1">
            <w:pPr>
              <w:pStyle w:val="a3"/>
              <w:tabs>
                <w:tab w:val="left" w:pos="487"/>
              </w:tabs>
              <w:spacing w:after="0" w:line="240" w:lineRule="auto"/>
              <w:ind w:left="62"/>
              <w:jc w:val="both"/>
              <w:rPr>
                <w:rFonts w:ascii="Tahoma" w:hAnsi="Tahoma" w:cs="Tahoma"/>
                <w:b/>
                <w:spacing w:val="1"/>
              </w:rPr>
            </w:pPr>
            <w:r>
              <w:rPr>
                <w:rFonts w:ascii="Tahoma" w:hAnsi="Tahoma" w:cs="Tahoma"/>
                <w:spacing w:val="1"/>
              </w:rPr>
              <w:t xml:space="preserve">     1.1.  п</w:t>
            </w:r>
            <w:r w:rsidRPr="007A7EF4">
              <w:rPr>
                <w:rFonts w:ascii="Tahoma" w:hAnsi="Tahoma" w:cs="Tahoma"/>
                <w:spacing w:val="1"/>
              </w:rPr>
              <w:t xml:space="preserve">роведение дегазации </w:t>
            </w:r>
            <w:r>
              <w:rPr>
                <w:rFonts w:ascii="Tahoma" w:hAnsi="Tahoma" w:cs="Tahoma"/>
                <w:spacing w:val="1"/>
              </w:rPr>
              <w:t>резервуар</w:t>
            </w:r>
            <w:r w:rsidR="001A1E0A">
              <w:rPr>
                <w:rFonts w:ascii="Tahoma" w:hAnsi="Tahoma" w:cs="Tahoma"/>
                <w:spacing w:val="1"/>
              </w:rPr>
              <w:t>а</w:t>
            </w:r>
            <w:r>
              <w:rPr>
                <w:rFonts w:ascii="Tahoma" w:hAnsi="Tahoma" w:cs="Tahoma"/>
                <w:spacing w:val="1"/>
              </w:rPr>
              <w:t xml:space="preserve"> </w:t>
            </w:r>
            <w:r w:rsidRPr="007A7EF4">
              <w:rPr>
                <w:rFonts w:ascii="Tahoma" w:hAnsi="Tahoma" w:cs="Tahoma"/>
                <w:spacing w:val="1"/>
              </w:rPr>
              <w:t>с приведением к нормам ПД</w:t>
            </w:r>
            <w:r>
              <w:rPr>
                <w:rFonts w:ascii="Tahoma" w:hAnsi="Tahoma" w:cs="Tahoma"/>
                <w:spacing w:val="1"/>
              </w:rPr>
              <w:t xml:space="preserve">К </w:t>
            </w:r>
            <w:r w:rsidRPr="009269CB">
              <w:rPr>
                <w:rFonts w:ascii="Arial" w:eastAsia="Times New Roman" w:hAnsi="Arial" w:cs="Arial"/>
                <w:color w:val="222224"/>
                <w:sz w:val="23"/>
                <w:szCs w:val="23"/>
                <w:lang w:eastAsia="ru-RU"/>
              </w:rPr>
              <w:t>пока концентрация вредных паров не достигнет значений, предусмотренных санитарными нормами</w:t>
            </w:r>
            <w:r>
              <w:rPr>
                <w:rFonts w:ascii="Arial" w:eastAsia="Times New Roman" w:hAnsi="Arial" w:cs="Arial"/>
                <w:color w:val="222224"/>
                <w:sz w:val="23"/>
                <w:szCs w:val="23"/>
                <w:lang w:eastAsia="ru-RU"/>
              </w:rPr>
              <w:t>;</w:t>
            </w:r>
          </w:p>
          <w:p w14:paraId="24E3CDE4" w14:textId="21EC28D8" w:rsidR="003B22D1" w:rsidRDefault="003B22D1" w:rsidP="003B22D1">
            <w:pPr>
              <w:pStyle w:val="a3"/>
              <w:tabs>
                <w:tab w:val="left" w:pos="464"/>
              </w:tabs>
              <w:spacing w:after="0" w:line="240" w:lineRule="auto"/>
              <w:ind w:left="0" w:hanging="314"/>
              <w:jc w:val="both"/>
              <w:rPr>
                <w:rFonts w:ascii="Tahoma" w:hAnsi="Tahoma" w:cs="Tahoma"/>
                <w:spacing w:val="1"/>
              </w:rPr>
            </w:pPr>
            <w:r>
              <w:rPr>
                <w:rFonts w:ascii="Tahoma" w:hAnsi="Tahoma" w:cs="Tahoma"/>
                <w:spacing w:val="1"/>
              </w:rPr>
              <w:t xml:space="preserve">          1.2. </w:t>
            </w:r>
            <w:r w:rsidRPr="008F0BE8">
              <w:rPr>
                <w:rFonts w:ascii="Tahoma" w:hAnsi="Tahoma" w:cs="Tahoma"/>
                <w:spacing w:val="1"/>
              </w:rPr>
              <w:t xml:space="preserve">извлечение нефтешлама </w:t>
            </w:r>
            <w:r>
              <w:rPr>
                <w:rFonts w:ascii="Tahoma" w:hAnsi="Tahoma" w:cs="Tahoma"/>
                <w:spacing w:val="1"/>
              </w:rPr>
              <w:t>из</w:t>
            </w:r>
            <w:r w:rsidRPr="008F0BE8">
              <w:rPr>
                <w:rFonts w:ascii="Tahoma" w:hAnsi="Tahoma" w:cs="Tahoma"/>
                <w:spacing w:val="1"/>
              </w:rPr>
              <w:t xml:space="preserve"> </w:t>
            </w:r>
            <w:r>
              <w:rPr>
                <w:rFonts w:ascii="Tahoma" w:hAnsi="Tahoma" w:cs="Tahoma"/>
                <w:spacing w:val="1"/>
              </w:rPr>
              <w:t>резервуар</w:t>
            </w:r>
            <w:r w:rsidR="001A1E0A">
              <w:rPr>
                <w:rFonts w:ascii="Tahoma" w:hAnsi="Tahoma" w:cs="Tahoma"/>
                <w:spacing w:val="1"/>
              </w:rPr>
              <w:t>а</w:t>
            </w:r>
            <w:r w:rsidRPr="008F0BE8">
              <w:rPr>
                <w:rFonts w:ascii="Tahoma" w:hAnsi="Tahoma" w:cs="Tahoma"/>
                <w:spacing w:val="1"/>
              </w:rPr>
              <w:t xml:space="preserve"> с последующ</w:t>
            </w:r>
            <w:r w:rsidR="00E93809">
              <w:rPr>
                <w:rFonts w:ascii="Tahoma" w:hAnsi="Tahoma" w:cs="Tahoma"/>
                <w:spacing w:val="1"/>
              </w:rPr>
              <w:t>ей его передачей</w:t>
            </w:r>
            <w:r w:rsidRPr="008F0BE8">
              <w:rPr>
                <w:rFonts w:ascii="Tahoma" w:hAnsi="Tahoma" w:cs="Tahoma"/>
                <w:spacing w:val="1"/>
              </w:rPr>
              <w:t xml:space="preserve"> </w:t>
            </w:r>
            <w:r w:rsidR="00E93809">
              <w:rPr>
                <w:rFonts w:ascii="Tahoma" w:hAnsi="Tahoma" w:cs="Tahoma"/>
                <w:spacing w:val="1"/>
              </w:rPr>
              <w:t xml:space="preserve">для </w:t>
            </w:r>
            <w:r w:rsidRPr="008F0BE8">
              <w:rPr>
                <w:rFonts w:ascii="Tahoma" w:hAnsi="Tahoma" w:cs="Tahoma"/>
                <w:spacing w:val="1"/>
              </w:rPr>
              <w:t>вывоз</w:t>
            </w:r>
            <w:r w:rsidR="00E93809">
              <w:rPr>
                <w:rFonts w:ascii="Tahoma" w:hAnsi="Tahoma" w:cs="Tahoma"/>
                <w:spacing w:val="1"/>
              </w:rPr>
              <w:t>а</w:t>
            </w:r>
            <w:r w:rsidRPr="008F0BE8">
              <w:rPr>
                <w:rFonts w:ascii="Tahoma" w:hAnsi="Tahoma" w:cs="Tahoma"/>
                <w:spacing w:val="1"/>
              </w:rPr>
              <w:t xml:space="preserve"> и </w:t>
            </w:r>
            <w:r w:rsidR="001D0021">
              <w:rPr>
                <w:rFonts w:ascii="Tahoma" w:hAnsi="Tahoma" w:cs="Tahoma"/>
                <w:spacing w:val="1"/>
              </w:rPr>
              <w:t>утилизации/</w:t>
            </w:r>
            <w:r w:rsidR="00E93809">
              <w:rPr>
                <w:rFonts w:ascii="Tahoma" w:hAnsi="Tahoma" w:cs="Tahoma"/>
                <w:spacing w:val="1"/>
              </w:rPr>
              <w:t>обезвреживания</w:t>
            </w:r>
            <w:r w:rsidRPr="008F0BE8">
              <w:rPr>
                <w:rFonts w:ascii="Tahoma" w:hAnsi="Tahoma" w:cs="Tahoma"/>
                <w:spacing w:val="1"/>
              </w:rPr>
              <w:t xml:space="preserve"> </w:t>
            </w:r>
            <w:r w:rsidR="0031265A">
              <w:rPr>
                <w:rFonts w:ascii="Tahoma" w:hAnsi="Tahoma" w:cs="Tahoma"/>
                <w:spacing w:val="1"/>
              </w:rPr>
              <w:t>организации</w:t>
            </w:r>
            <w:r w:rsidR="00E93809">
              <w:rPr>
                <w:rFonts w:ascii="Tahoma" w:hAnsi="Tahoma" w:cs="Tahoma"/>
                <w:spacing w:val="1"/>
              </w:rPr>
              <w:t>, имеющей лицензию на</w:t>
            </w:r>
            <w:r w:rsidR="0031265A">
              <w:rPr>
                <w:rFonts w:ascii="Tahoma" w:hAnsi="Tahoma" w:cs="Tahoma"/>
                <w:spacing w:val="1"/>
              </w:rPr>
              <w:t xml:space="preserve"> </w:t>
            </w:r>
            <w:r w:rsidR="00B80884">
              <w:rPr>
                <w:rFonts w:ascii="Tahoma" w:hAnsi="Tahoma" w:cs="Tahoma"/>
                <w:spacing w:val="1"/>
              </w:rPr>
              <w:t xml:space="preserve">деятельность </w:t>
            </w:r>
            <w:r w:rsidR="00B80884" w:rsidRPr="00B80884">
              <w:rPr>
                <w:rFonts w:ascii="Tahoma" w:hAnsi="Tahoma" w:cs="Tahoma"/>
                <w:spacing w:val="1"/>
              </w:rPr>
              <w:t xml:space="preserve">по сбору, транспортированию, обработке, утилизации, обезвреживанию, размещению отходов I - IV классов опасности </w:t>
            </w:r>
            <w:r w:rsidR="0031265A">
              <w:rPr>
                <w:rFonts w:ascii="Tahoma" w:hAnsi="Tahoma" w:cs="Tahoma"/>
                <w:spacing w:val="1"/>
              </w:rPr>
              <w:t>(</w:t>
            </w:r>
            <w:r>
              <w:rPr>
                <w:rFonts w:ascii="Tahoma" w:hAnsi="Tahoma" w:cs="Tahoma"/>
                <w:spacing w:val="1"/>
              </w:rPr>
              <w:t>нефтешлам</w:t>
            </w:r>
            <w:r w:rsidR="0031265A">
              <w:rPr>
                <w:rFonts w:ascii="Tahoma" w:hAnsi="Tahoma" w:cs="Tahoma"/>
                <w:spacing w:val="1"/>
              </w:rPr>
              <w:t>,</w:t>
            </w:r>
            <w:r w:rsidRPr="008F0BE8">
              <w:rPr>
                <w:rFonts w:ascii="Tahoma" w:hAnsi="Tahoma" w:cs="Tahoma"/>
                <w:spacing w:val="1"/>
              </w:rPr>
              <w:t xml:space="preserve"> </w:t>
            </w:r>
            <w:r w:rsidR="0031265A">
              <w:rPr>
                <w:rFonts w:ascii="Tahoma" w:hAnsi="Tahoma" w:cs="Tahoma"/>
                <w:spacing w:val="1"/>
              </w:rPr>
              <w:t>к</w:t>
            </w:r>
            <w:r w:rsidRPr="008F0BE8">
              <w:rPr>
                <w:rFonts w:ascii="Tahoma" w:hAnsi="Tahoma" w:cs="Tahoma"/>
                <w:spacing w:val="1"/>
              </w:rPr>
              <w:t>од ФККО – 91120002393</w:t>
            </w:r>
            <w:r w:rsidR="0031265A">
              <w:rPr>
                <w:rFonts w:ascii="Tahoma" w:hAnsi="Tahoma" w:cs="Tahoma"/>
                <w:spacing w:val="1"/>
              </w:rPr>
              <w:t>)</w:t>
            </w:r>
            <w:r w:rsidRPr="008F0BE8">
              <w:rPr>
                <w:rFonts w:ascii="Tahoma" w:hAnsi="Tahoma" w:cs="Tahoma"/>
                <w:spacing w:val="1"/>
              </w:rPr>
              <w:t xml:space="preserve">. </w:t>
            </w:r>
          </w:p>
          <w:p w14:paraId="525E719A" w14:textId="0D9C68FB" w:rsidR="003B22D1" w:rsidRPr="008F0BE8" w:rsidRDefault="003B22D1" w:rsidP="003B22D1">
            <w:pPr>
              <w:pStyle w:val="a3"/>
              <w:tabs>
                <w:tab w:val="left" w:pos="487"/>
              </w:tabs>
              <w:spacing w:after="0" w:line="240" w:lineRule="auto"/>
              <w:ind w:left="62"/>
              <w:jc w:val="both"/>
              <w:rPr>
                <w:rFonts w:ascii="Tahoma" w:hAnsi="Tahoma" w:cs="Tahoma"/>
                <w:spacing w:val="1"/>
              </w:rPr>
            </w:pPr>
            <w:r>
              <w:rPr>
                <w:rFonts w:ascii="Tahoma" w:hAnsi="Tahoma" w:cs="Tahoma"/>
                <w:spacing w:val="1"/>
              </w:rPr>
              <w:t xml:space="preserve">     1.3. </w:t>
            </w:r>
            <w:r w:rsidRPr="008F0BE8">
              <w:rPr>
                <w:rFonts w:ascii="Tahoma" w:hAnsi="Tahoma" w:cs="Tahoma"/>
                <w:spacing w:val="1"/>
              </w:rPr>
              <w:t>механическая зачистка внутренней поверхности резервуар</w:t>
            </w:r>
            <w:r w:rsidR="001A1E0A">
              <w:rPr>
                <w:rFonts w:ascii="Tahoma" w:hAnsi="Tahoma" w:cs="Tahoma"/>
                <w:spacing w:val="1"/>
              </w:rPr>
              <w:t>а</w:t>
            </w:r>
            <w:r w:rsidRPr="008F0BE8">
              <w:rPr>
                <w:rFonts w:ascii="Tahoma" w:hAnsi="Tahoma" w:cs="Tahoma"/>
                <w:spacing w:val="1"/>
              </w:rPr>
              <w:t>;</w:t>
            </w:r>
          </w:p>
          <w:p w14:paraId="0C390F9E" w14:textId="33DA68F7" w:rsidR="003B22D1" w:rsidRDefault="003B22D1" w:rsidP="003B22D1">
            <w:pPr>
              <w:pStyle w:val="a3"/>
              <w:tabs>
                <w:tab w:val="left" w:pos="487"/>
              </w:tabs>
              <w:spacing w:after="0" w:line="240" w:lineRule="auto"/>
              <w:ind w:left="62"/>
              <w:jc w:val="both"/>
              <w:rPr>
                <w:rFonts w:ascii="Tahoma" w:hAnsi="Tahoma" w:cs="Tahoma"/>
                <w:spacing w:val="1"/>
              </w:rPr>
            </w:pPr>
            <w:r>
              <w:rPr>
                <w:rFonts w:ascii="Tahoma" w:hAnsi="Tahoma" w:cs="Tahoma"/>
                <w:spacing w:val="1"/>
              </w:rPr>
              <w:t xml:space="preserve">     1.4. </w:t>
            </w:r>
            <w:r w:rsidRPr="008F0BE8">
              <w:rPr>
                <w:rFonts w:ascii="Tahoma" w:hAnsi="Tahoma" w:cs="Tahoma"/>
                <w:spacing w:val="1"/>
              </w:rPr>
              <w:t>затирка внутренней поверхности резервуар</w:t>
            </w:r>
            <w:r w:rsidR="001A1E0A">
              <w:rPr>
                <w:rFonts w:ascii="Tahoma" w:hAnsi="Tahoma" w:cs="Tahoma"/>
                <w:spacing w:val="1"/>
              </w:rPr>
              <w:t>а</w:t>
            </w:r>
            <w:r w:rsidRPr="008F0BE8">
              <w:rPr>
                <w:rFonts w:ascii="Tahoma" w:hAnsi="Tahoma" w:cs="Tahoma"/>
                <w:spacing w:val="1"/>
              </w:rPr>
              <w:t xml:space="preserve"> ветошью «насухо».</w:t>
            </w:r>
          </w:p>
          <w:p w14:paraId="1E7E0416" w14:textId="77777777" w:rsidR="003E7834" w:rsidRDefault="003B22D1" w:rsidP="003B22D1">
            <w:pPr>
              <w:snapToGri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272FF9">
              <w:rPr>
                <w:rFonts w:ascii="Tahoma" w:eastAsia="Times New Roman" w:hAnsi="Tahoma" w:cs="Tahoma"/>
                <w:lang w:eastAsia="ru-RU"/>
              </w:rPr>
              <w:t xml:space="preserve">    Перечень подготовительных мероприятий, а также состав и последовательность операций зачистки указывается в Плане производства работ, наряде-допуске на производство работ повышенной опасности.</w:t>
            </w:r>
          </w:p>
          <w:p w14:paraId="636F74D1" w14:textId="5C2CE59A" w:rsidR="003B22D1" w:rsidRPr="002B5859" w:rsidRDefault="003B22D1" w:rsidP="003B22D1">
            <w:pPr>
              <w:pStyle w:val="a3"/>
              <w:tabs>
                <w:tab w:val="left" w:pos="487"/>
              </w:tabs>
              <w:spacing w:after="0" w:line="240" w:lineRule="auto"/>
              <w:ind w:left="62"/>
              <w:jc w:val="both"/>
              <w:rPr>
                <w:rFonts w:ascii="Tahoma" w:hAnsi="Tahoma" w:cs="Tahoma"/>
                <w:spacing w:val="1"/>
                <w:szCs w:val="24"/>
              </w:rPr>
            </w:pPr>
            <w:r>
              <w:rPr>
                <w:rFonts w:ascii="Tahoma" w:hAnsi="Tahoma" w:cs="Tahoma"/>
                <w:b/>
                <w:spacing w:val="1"/>
              </w:rPr>
              <w:t xml:space="preserve">     2</w:t>
            </w:r>
            <w:r w:rsidRPr="008F0BE8">
              <w:rPr>
                <w:rFonts w:ascii="Tahoma" w:hAnsi="Tahoma" w:cs="Tahoma"/>
                <w:b/>
                <w:spacing w:val="1"/>
              </w:rPr>
              <w:t>.</w:t>
            </w:r>
            <w:r w:rsidRPr="008F0BE8">
              <w:rPr>
                <w:rFonts w:ascii="Tahoma" w:hAnsi="Tahoma" w:cs="Tahoma"/>
                <w:spacing w:val="1"/>
              </w:rPr>
              <w:t xml:space="preserve"> </w:t>
            </w:r>
            <w:r w:rsidRPr="008F0BE8">
              <w:rPr>
                <w:rFonts w:ascii="Tahoma" w:hAnsi="Tahoma" w:cs="Tahoma"/>
                <w:b/>
                <w:spacing w:val="1"/>
              </w:rPr>
              <w:t xml:space="preserve">Проведение технического диагностирования </w:t>
            </w:r>
            <w:r w:rsidRPr="002B5859">
              <w:rPr>
                <w:rFonts w:ascii="Tahoma" w:hAnsi="Tahoma" w:cs="Tahoma"/>
                <w:b/>
                <w:spacing w:val="1"/>
                <w:szCs w:val="24"/>
              </w:rPr>
              <w:t>резервуар</w:t>
            </w:r>
            <w:r w:rsidR="001A1E0A" w:rsidRPr="002B5859">
              <w:rPr>
                <w:rFonts w:ascii="Tahoma" w:hAnsi="Tahoma" w:cs="Tahoma"/>
                <w:b/>
                <w:spacing w:val="1"/>
                <w:szCs w:val="24"/>
              </w:rPr>
              <w:t>а</w:t>
            </w:r>
            <w:r w:rsidRPr="002B5859">
              <w:rPr>
                <w:rFonts w:ascii="Tahoma" w:hAnsi="Tahoma" w:cs="Tahoma"/>
                <w:b/>
                <w:spacing w:val="1"/>
                <w:szCs w:val="24"/>
              </w:rPr>
              <w:t>:</w:t>
            </w:r>
          </w:p>
          <w:p w14:paraId="7011401F" w14:textId="3AC15ABD" w:rsidR="003B22D1" w:rsidRPr="002B5859" w:rsidRDefault="003B22D1" w:rsidP="003B22D1">
            <w:pPr>
              <w:pStyle w:val="a3"/>
              <w:tabs>
                <w:tab w:val="left" w:pos="487"/>
              </w:tabs>
              <w:spacing w:after="0" w:line="240" w:lineRule="auto"/>
              <w:ind w:left="62"/>
              <w:jc w:val="both"/>
              <w:rPr>
                <w:rFonts w:ascii="Tahoma" w:hAnsi="Tahoma" w:cs="Tahoma"/>
                <w:spacing w:val="1"/>
                <w:szCs w:val="24"/>
              </w:rPr>
            </w:pPr>
            <w:r w:rsidRPr="002B5859">
              <w:rPr>
                <w:rFonts w:ascii="Tahoma" w:hAnsi="Tahoma" w:cs="Tahoma"/>
                <w:spacing w:val="1"/>
                <w:szCs w:val="24"/>
              </w:rPr>
              <w:t xml:space="preserve">- резервуар для хранения светлых нефтепродуктов (дизельное топливо) объемом </w:t>
            </w:r>
            <w:r w:rsidR="00467CD5">
              <w:rPr>
                <w:rFonts w:ascii="Tahoma" w:hAnsi="Tahoma" w:cs="Tahoma"/>
                <w:spacing w:val="1"/>
                <w:szCs w:val="24"/>
              </w:rPr>
              <w:t>50</w:t>
            </w:r>
            <w:r w:rsidRPr="002B5859">
              <w:rPr>
                <w:rFonts w:ascii="Tahoma" w:hAnsi="Tahoma" w:cs="Tahoma"/>
                <w:spacing w:val="1"/>
                <w:szCs w:val="24"/>
              </w:rPr>
              <w:t xml:space="preserve"> м</w:t>
            </w:r>
            <w:r w:rsidRPr="002B5859">
              <w:rPr>
                <w:rFonts w:ascii="Tahoma" w:hAnsi="Tahoma" w:cs="Tahoma"/>
                <w:spacing w:val="1"/>
                <w:szCs w:val="24"/>
                <w:vertAlign w:val="superscript"/>
              </w:rPr>
              <w:t xml:space="preserve">3 </w:t>
            </w:r>
            <w:r w:rsidR="00C66A23">
              <w:rPr>
                <w:rFonts w:ascii="Tahoma" w:hAnsi="Tahoma" w:cs="Tahoma"/>
                <w:color w:val="auto"/>
                <w:szCs w:val="24"/>
              </w:rPr>
              <w:t>в количестве 1 шт.</w:t>
            </w:r>
          </w:p>
          <w:p w14:paraId="60D5E098" w14:textId="77777777" w:rsidR="003B22D1" w:rsidRPr="008F0BE8" w:rsidRDefault="003B22D1" w:rsidP="003B22D1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2B5859">
              <w:rPr>
                <w:rFonts w:ascii="Tahoma" w:hAnsi="Tahoma" w:cs="Tahoma"/>
                <w:szCs w:val="24"/>
              </w:rPr>
              <w:t xml:space="preserve">  Исполнитель в рамках оказания услуг по проведению технического диагностирования выполняет</w:t>
            </w:r>
            <w:r w:rsidRPr="008F0BE8">
              <w:rPr>
                <w:rFonts w:ascii="Tahoma" w:hAnsi="Tahoma" w:cs="Tahoma"/>
              </w:rPr>
              <w:t>:</w:t>
            </w:r>
          </w:p>
          <w:p w14:paraId="08160076" w14:textId="77777777" w:rsidR="003B22D1" w:rsidRPr="008F0BE8" w:rsidRDefault="003B22D1" w:rsidP="003B22D1">
            <w:pPr>
              <w:numPr>
                <w:ilvl w:val="0"/>
                <w:numId w:val="17"/>
              </w:numPr>
              <w:tabs>
                <w:tab w:val="left" w:pos="87"/>
                <w:tab w:val="left" w:pos="646"/>
              </w:tabs>
              <w:spacing w:after="0" w:line="240" w:lineRule="auto"/>
              <w:ind w:firstLine="87"/>
              <w:jc w:val="both"/>
              <w:rPr>
                <w:rFonts w:ascii="Tahoma" w:hAnsi="Tahoma" w:cs="Tahoma"/>
              </w:rPr>
            </w:pPr>
            <w:r w:rsidRPr="008F0BE8">
              <w:rPr>
                <w:rFonts w:ascii="Tahoma" w:hAnsi="Tahoma" w:cs="Tahoma"/>
              </w:rPr>
              <w:t>визуальный осмотр и измерение размеров всех элементов металлоконструкций резервуара с наружной и внутренней стороны;</w:t>
            </w:r>
          </w:p>
          <w:p w14:paraId="4F1C6F28" w14:textId="77777777" w:rsidR="003B22D1" w:rsidRPr="008F0BE8" w:rsidRDefault="003B22D1" w:rsidP="003B22D1">
            <w:pPr>
              <w:numPr>
                <w:ilvl w:val="0"/>
                <w:numId w:val="17"/>
              </w:numPr>
              <w:spacing w:after="0" w:line="240" w:lineRule="auto"/>
              <w:ind w:firstLine="87"/>
              <w:jc w:val="both"/>
              <w:rPr>
                <w:rFonts w:ascii="Tahoma" w:hAnsi="Tahoma" w:cs="Tahoma"/>
              </w:rPr>
            </w:pPr>
            <w:r w:rsidRPr="008F0BE8">
              <w:rPr>
                <w:rFonts w:ascii="Tahoma" w:hAnsi="Tahoma" w:cs="Tahoma"/>
              </w:rPr>
              <w:t>измерение фактических толщин элементов резервуара;</w:t>
            </w:r>
          </w:p>
          <w:p w14:paraId="10E12587" w14:textId="77777777" w:rsidR="003B22D1" w:rsidRPr="008F0BE8" w:rsidRDefault="003B22D1" w:rsidP="003B22D1">
            <w:pPr>
              <w:numPr>
                <w:ilvl w:val="0"/>
                <w:numId w:val="17"/>
              </w:numPr>
              <w:spacing w:after="0" w:line="240" w:lineRule="auto"/>
              <w:ind w:firstLine="87"/>
              <w:jc w:val="both"/>
              <w:rPr>
                <w:rFonts w:ascii="Tahoma" w:hAnsi="Tahoma" w:cs="Tahoma"/>
              </w:rPr>
            </w:pPr>
            <w:r w:rsidRPr="008F0BE8">
              <w:rPr>
                <w:rFonts w:ascii="Tahoma" w:hAnsi="Tahoma" w:cs="Tahoma"/>
              </w:rPr>
              <w:t>измерение толщины патрубков и люков-лазов;</w:t>
            </w:r>
          </w:p>
          <w:p w14:paraId="28697746" w14:textId="77777777" w:rsidR="003B22D1" w:rsidRPr="008F0BE8" w:rsidRDefault="003B22D1" w:rsidP="003B22D1">
            <w:pPr>
              <w:numPr>
                <w:ilvl w:val="0"/>
                <w:numId w:val="17"/>
              </w:numPr>
              <w:spacing w:after="0" w:line="240" w:lineRule="auto"/>
              <w:ind w:firstLine="87"/>
              <w:jc w:val="both"/>
              <w:rPr>
                <w:rFonts w:ascii="Tahoma" w:hAnsi="Tahoma" w:cs="Tahoma"/>
              </w:rPr>
            </w:pPr>
            <w:r w:rsidRPr="008F0BE8">
              <w:rPr>
                <w:rFonts w:ascii="Tahoma" w:hAnsi="Tahoma" w:cs="Tahoma"/>
              </w:rPr>
              <w:t>измерение отклонений, образующих стенки от вертикали;</w:t>
            </w:r>
          </w:p>
          <w:p w14:paraId="4681DCA4" w14:textId="77777777" w:rsidR="003B22D1" w:rsidRPr="008F0BE8" w:rsidRDefault="003B22D1" w:rsidP="003B22D1">
            <w:pPr>
              <w:numPr>
                <w:ilvl w:val="0"/>
                <w:numId w:val="17"/>
              </w:numPr>
              <w:spacing w:after="0" w:line="240" w:lineRule="auto"/>
              <w:ind w:firstLine="87"/>
              <w:jc w:val="both"/>
              <w:rPr>
                <w:rFonts w:ascii="Tahoma" w:hAnsi="Tahoma" w:cs="Tahoma"/>
              </w:rPr>
            </w:pPr>
            <w:r w:rsidRPr="008F0BE8">
              <w:rPr>
                <w:rFonts w:ascii="Tahoma" w:hAnsi="Tahoma" w:cs="Tahoma"/>
              </w:rPr>
              <w:lastRenderedPageBreak/>
              <w:t>контроль сварных соединений стенки неразрушающими методами;</w:t>
            </w:r>
          </w:p>
          <w:p w14:paraId="5DA2BC68" w14:textId="7BE79898" w:rsidR="003B22D1" w:rsidRPr="008F0BE8" w:rsidRDefault="003B22D1" w:rsidP="003B22D1">
            <w:pPr>
              <w:numPr>
                <w:ilvl w:val="0"/>
                <w:numId w:val="17"/>
              </w:numPr>
              <w:spacing w:after="0" w:line="240" w:lineRule="auto"/>
              <w:ind w:firstLine="87"/>
              <w:jc w:val="both"/>
              <w:rPr>
                <w:rFonts w:ascii="Tahoma" w:hAnsi="Tahoma" w:cs="Tahoma"/>
              </w:rPr>
            </w:pPr>
            <w:r w:rsidRPr="008F0BE8">
              <w:rPr>
                <w:rFonts w:ascii="Tahoma" w:hAnsi="Tahoma" w:cs="Tahoma"/>
              </w:rPr>
              <w:t xml:space="preserve">анализ состояния резервуара, разработка рекомендаций по </w:t>
            </w:r>
            <w:r w:rsidR="00C66A23">
              <w:rPr>
                <w:rFonts w:ascii="Tahoma" w:hAnsi="Tahoma" w:cs="Tahoma"/>
              </w:rPr>
              <w:t>его</w:t>
            </w:r>
            <w:r w:rsidR="00C66A23" w:rsidRPr="008F0BE8">
              <w:rPr>
                <w:rFonts w:ascii="Tahoma" w:hAnsi="Tahoma" w:cs="Tahoma"/>
              </w:rPr>
              <w:t xml:space="preserve"> </w:t>
            </w:r>
            <w:r w:rsidRPr="008F0BE8">
              <w:rPr>
                <w:rFonts w:ascii="Tahoma" w:hAnsi="Tahoma" w:cs="Tahoma"/>
              </w:rPr>
              <w:t>дальнейшей эксплуатации, ремонту или исключению из эксплуатации;</w:t>
            </w:r>
          </w:p>
          <w:p w14:paraId="4722BD58" w14:textId="77777777" w:rsidR="003B22D1" w:rsidRPr="008F0BE8" w:rsidRDefault="003B22D1" w:rsidP="003B22D1">
            <w:pPr>
              <w:numPr>
                <w:ilvl w:val="0"/>
                <w:numId w:val="17"/>
              </w:numPr>
              <w:spacing w:after="0" w:line="240" w:lineRule="auto"/>
              <w:ind w:firstLine="87"/>
              <w:jc w:val="both"/>
              <w:rPr>
                <w:rFonts w:ascii="Tahoma" w:hAnsi="Tahoma" w:cs="Tahoma"/>
              </w:rPr>
            </w:pPr>
            <w:r w:rsidRPr="008F0BE8">
              <w:rPr>
                <w:rFonts w:ascii="Tahoma" w:hAnsi="Tahoma" w:cs="Tahoma"/>
              </w:rPr>
              <w:t>составление технического заключения по результатам обследования, включающего ведомость дефектов с указанием их координат на эскизах или чертежах.</w:t>
            </w:r>
          </w:p>
          <w:p w14:paraId="208E6E0E" w14:textId="71F7BFFC" w:rsidR="003B22D1" w:rsidRDefault="003B22D1" w:rsidP="003B22D1">
            <w:pPr>
              <w:pStyle w:val="a3"/>
              <w:tabs>
                <w:tab w:val="left" w:pos="487"/>
              </w:tabs>
              <w:spacing w:after="0" w:line="240" w:lineRule="auto"/>
              <w:ind w:left="62"/>
              <w:jc w:val="both"/>
              <w:rPr>
                <w:rFonts w:ascii="Tahoma" w:hAnsi="Tahoma" w:cs="Tahoma"/>
                <w:b/>
                <w:spacing w:val="1"/>
              </w:rPr>
            </w:pPr>
            <w:r>
              <w:rPr>
                <w:rFonts w:ascii="Tahoma" w:hAnsi="Tahoma" w:cs="Tahoma"/>
                <w:spacing w:val="1"/>
              </w:rPr>
              <w:t xml:space="preserve">     </w:t>
            </w:r>
            <w:r w:rsidR="006A2AFB">
              <w:rPr>
                <w:rFonts w:ascii="Tahoma" w:hAnsi="Tahoma" w:cs="Tahoma"/>
                <w:spacing w:val="1"/>
              </w:rPr>
              <w:t>3</w:t>
            </w:r>
            <w:r w:rsidRPr="008F0BE8">
              <w:rPr>
                <w:rFonts w:ascii="Tahoma" w:hAnsi="Tahoma" w:cs="Tahoma"/>
                <w:b/>
                <w:spacing w:val="1"/>
              </w:rPr>
              <w:t>.</w:t>
            </w:r>
            <w:r>
              <w:rPr>
                <w:rFonts w:ascii="Tahoma" w:hAnsi="Tahoma" w:cs="Tahoma"/>
                <w:spacing w:val="1"/>
              </w:rPr>
              <w:t xml:space="preserve"> </w:t>
            </w:r>
            <w:r>
              <w:rPr>
                <w:rFonts w:ascii="Tahoma" w:hAnsi="Tahoma" w:cs="Tahoma"/>
                <w:b/>
                <w:spacing w:val="1"/>
              </w:rPr>
              <w:t>К</w:t>
            </w:r>
            <w:r w:rsidRPr="008F0BE8">
              <w:rPr>
                <w:rFonts w:ascii="Tahoma" w:hAnsi="Tahoma" w:cs="Tahoma"/>
                <w:b/>
                <w:spacing w:val="1"/>
              </w:rPr>
              <w:t>алибровк</w:t>
            </w:r>
            <w:r>
              <w:rPr>
                <w:rFonts w:ascii="Tahoma" w:hAnsi="Tahoma" w:cs="Tahoma"/>
                <w:b/>
                <w:spacing w:val="1"/>
              </w:rPr>
              <w:t>а</w:t>
            </w:r>
            <w:r w:rsidRPr="008F0BE8">
              <w:rPr>
                <w:rFonts w:ascii="Tahoma" w:hAnsi="Tahoma" w:cs="Tahoma"/>
                <w:b/>
                <w:spacing w:val="1"/>
              </w:rPr>
              <w:t xml:space="preserve"> (градуировк</w:t>
            </w:r>
            <w:r>
              <w:rPr>
                <w:rFonts w:ascii="Tahoma" w:hAnsi="Tahoma" w:cs="Tahoma"/>
                <w:b/>
                <w:spacing w:val="1"/>
              </w:rPr>
              <w:t>а</w:t>
            </w:r>
            <w:r w:rsidRPr="008F0BE8">
              <w:rPr>
                <w:rFonts w:ascii="Tahoma" w:hAnsi="Tahoma" w:cs="Tahoma"/>
                <w:b/>
                <w:spacing w:val="1"/>
              </w:rPr>
              <w:t>) резервуар</w:t>
            </w:r>
            <w:r w:rsidR="00762BF8">
              <w:rPr>
                <w:rFonts w:ascii="Tahoma" w:hAnsi="Tahoma" w:cs="Tahoma"/>
                <w:b/>
                <w:spacing w:val="1"/>
              </w:rPr>
              <w:t>а</w:t>
            </w:r>
            <w:r w:rsidRPr="008F0BE8">
              <w:rPr>
                <w:rFonts w:ascii="Tahoma" w:hAnsi="Tahoma" w:cs="Tahoma"/>
                <w:b/>
                <w:spacing w:val="1"/>
              </w:rPr>
              <w:t>:</w:t>
            </w:r>
          </w:p>
          <w:p w14:paraId="1320CE67" w14:textId="783FC3BB" w:rsidR="003B22D1" w:rsidRPr="008F0BE8" w:rsidRDefault="003B22D1" w:rsidP="003B22D1">
            <w:pPr>
              <w:pStyle w:val="a3"/>
              <w:tabs>
                <w:tab w:val="left" w:pos="487"/>
              </w:tabs>
              <w:spacing w:after="0" w:line="240" w:lineRule="auto"/>
              <w:ind w:left="62"/>
              <w:jc w:val="both"/>
              <w:rPr>
                <w:rFonts w:ascii="Tahoma" w:hAnsi="Tahoma" w:cs="Tahoma"/>
                <w:spacing w:val="1"/>
              </w:rPr>
            </w:pPr>
            <w:r>
              <w:rPr>
                <w:rFonts w:ascii="Tahoma" w:hAnsi="Tahoma" w:cs="Tahoma"/>
                <w:spacing w:val="1"/>
              </w:rPr>
              <w:t xml:space="preserve">  Калибровке (градуировке) подлеж</w:t>
            </w:r>
            <w:r w:rsidR="00762BF8">
              <w:rPr>
                <w:rFonts w:ascii="Tahoma" w:hAnsi="Tahoma" w:cs="Tahoma"/>
                <w:spacing w:val="1"/>
              </w:rPr>
              <w:t>и</w:t>
            </w:r>
            <w:r>
              <w:rPr>
                <w:rFonts w:ascii="Tahoma" w:hAnsi="Tahoma" w:cs="Tahoma"/>
                <w:spacing w:val="1"/>
              </w:rPr>
              <w:t>т резервуар, соответствующи</w:t>
            </w:r>
            <w:r w:rsidR="00762BF8">
              <w:rPr>
                <w:rFonts w:ascii="Tahoma" w:hAnsi="Tahoma" w:cs="Tahoma"/>
                <w:spacing w:val="1"/>
              </w:rPr>
              <w:t>й</w:t>
            </w:r>
            <w:r>
              <w:rPr>
                <w:rFonts w:ascii="Tahoma" w:hAnsi="Tahoma" w:cs="Tahoma"/>
                <w:spacing w:val="1"/>
              </w:rPr>
              <w:t xml:space="preserve"> требованиям </w:t>
            </w:r>
            <w:hyperlink r:id="rId6" w:tooltip="&quot;ГОСТ Р 58404-2019 Станции и комплексы автозаправочные. Правила технической эксплуатации ...&quot; (утв. приказом Росстандарта от 25.04.2019 N 167-ст) Применяется с 01.06.2019 взамен РД ... Статус: Действующая редакция документа (действ. c 16.06.2022)" w:history="1">
              <w:r w:rsidRPr="00377A9B">
                <w:rPr>
                  <w:rStyle w:val="a7"/>
                  <w:color w:val="0000AA"/>
                </w:rPr>
                <w:t>ГОСТ Р 58404-2019</w:t>
              </w:r>
            </w:hyperlink>
            <w:r w:rsidR="00762BF8">
              <w:rPr>
                <w:rFonts w:ascii="Tahoma" w:hAnsi="Tahoma" w:cs="Tahoma"/>
                <w:spacing w:val="1"/>
              </w:rPr>
              <w:t>:</w:t>
            </w:r>
            <w:r>
              <w:rPr>
                <w:rFonts w:ascii="Tahoma" w:hAnsi="Tahoma" w:cs="Tahoma"/>
                <w:spacing w:val="1"/>
              </w:rPr>
              <w:t xml:space="preserve"> </w:t>
            </w:r>
          </w:p>
          <w:p w14:paraId="1316FAAA" w14:textId="597522E3" w:rsidR="003B22D1" w:rsidRPr="008F0BE8" w:rsidRDefault="003B22D1" w:rsidP="003B22D1">
            <w:pPr>
              <w:pStyle w:val="a3"/>
              <w:tabs>
                <w:tab w:val="left" w:pos="487"/>
              </w:tabs>
              <w:spacing w:after="0" w:line="240" w:lineRule="auto"/>
              <w:ind w:left="62"/>
              <w:jc w:val="both"/>
              <w:rPr>
                <w:rFonts w:ascii="Tahoma" w:hAnsi="Tahoma" w:cs="Tahoma"/>
                <w:spacing w:val="1"/>
              </w:rPr>
            </w:pPr>
            <w:r w:rsidRPr="008F0BE8">
              <w:rPr>
                <w:rFonts w:ascii="Tahoma" w:hAnsi="Tahoma" w:cs="Tahoma"/>
                <w:spacing w:val="1"/>
              </w:rPr>
              <w:t xml:space="preserve">- резервуар для хранения светлых нефтепродуктов (дизельное топливо) объемом </w:t>
            </w:r>
            <w:r w:rsidR="006A2AFB">
              <w:rPr>
                <w:rFonts w:ascii="Tahoma" w:hAnsi="Tahoma" w:cs="Tahoma"/>
                <w:spacing w:val="1"/>
              </w:rPr>
              <w:t>50</w:t>
            </w:r>
            <w:r w:rsidRPr="008F0BE8">
              <w:rPr>
                <w:rFonts w:ascii="Tahoma" w:hAnsi="Tahoma" w:cs="Tahoma"/>
                <w:spacing w:val="1"/>
              </w:rPr>
              <w:t xml:space="preserve"> м</w:t>
            </w:r>
            <w:r w:rsidRPr="008F0BE8">
              <w:rPr>
                <w:rFonts w:ascii="Tahoma" w:hAnsi="Tahoma" w:cs="Tahoma"/>
                <w:spacing w:val="1"/>
                <w:vertAlign w:val="superscript"/>
              </w:rPr>
              <w:t>3</w:t>
            </w:r>
            <w:r w:rsidR="00C66A23">
              <w:rPr>
                <w:rFonts w:ascii="Tahoma" w:hAnsi="Tahoma" w:cs="Tahoma"/>
                <w:spacing w:val="1"/>
              </w:rPr>
              <w:t xml:space="preserve"> </w:t>
            </w:r>
            <w:r w:rsidR="00C66A23">
              <w:rPr>
                <w:rFonts w:ascii="Tahoma" w:hAnsi="Tahoma" w:cs="Tahoma"/>
                <w:color w:val="auto"/>
                <w:szCs w:val="24"/>
              </w:rPr>
              <w:t>в количестве 1 шт.</w:t>
            </w:r>
          </w:p>
          <w:p w14:paraId="739B0886" w14:textId="413E9150" w:rsidR="003B22D1" w:rsidRPr="008F0BE8" w:rsidRDefault="003B22D1" w:rsidP="003B22D1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</w:t>
            </w:r>
            <w:r w:rsidRPr="008F0BE8">
              <w:rPr>
                <w:rFonts w:ascii="Tahoma" w:hAnsi="Tahoma" w:cs="Tahoma"/>
              </w:rPr>
              <w:t>Градуировка резервуар</w:t>
            </w:r>
            <w:r w:rsidR="00762BF8">
              <w:rPr>
                <w:rFonts w:ascii="Tahoma" w:hAnsi="Tahoma" w:cs="Tahoma"/>
              </w:rPr>
              <w:t>а</w:t>
            </w:r>
            <w:r w:rsidRPr="008F0BE8">
              <w:rPr>
                <w:rFonts w:ascii="Tahoma" w:hAnsi="Tahoma" w:cs="Tahoma"/>
              </w:rPr>
              <w:t xml:space="preserve"> осуществляется объемным методом по максимальному 100%-ому уровню наполнения резервуар</w:t>
            </w:r>
            <w:r w:rsidR="00762BF8">
              <w:rPr>
                <w:rFonts w:ascii="Tahoma" w:hAnsi="Tahoma" w:cs="Tahoma"/>
              </w:rPr>
              <w:t>а</w:t>
            </w:r>
            <w:r w:rsidRPr="008F0BE8">
              <w:rPr>
                <w:rFonts w:ascii="Tahoma" w:hAnsi="Tahoma" w:cs="Tahoma"/>
              </w:rPr>
              <w:t>, а также с предоставлением данных по 5%-ому и предельному 95%-ому уровню наполнения резервуар</w:t>
            </w:r>
            <w:r w:rsidR="00762BF8">
              <w:rPr>
                <w:rFonts w:ascii="Tahoma" w:hAnsi="Tahoma" w:cs="Tahoma"/>
              </w:rPr>
              <w:t>а</w:t>
            </w:r>
            <w:r w:rsidRPr="008F0BE8">
              <w:rPr>
                <w:rFonts w:ascii="Tahoma" w:hAnsi="Tahoma" w:cs="Tahoma"/>
              </w:rPr>
              <w:t xml:space="preserve"> (высота наполнения и объем на данных уровнях) - в соответствии с </w:t>
            </w:r>
            <w:hyperlink r:id="rId7" w:tooltip="&quot;ГОСТ 8.346-2000 Государственная система обеспечения единства измерений (ГСИ). Резервуары ...&quot; (утв. постановлением Госстандарта России от 23.04.2001 N 185-ст) Применяется с 01.01.2002 ... Статус: Действующая редакция документа (действ. c 01.07.2013" w:history="1">
              <w:r w:rsidRPr="00377A9B">
                <w:rPr>
                  <w:rStyle w:val="a7"/>
                  <w:color w:val="0000AA"/>
                </w:rPr>
                <w:t>ГОСТ 8.346-2000</w:t>
              </w:r>
            </w:hyperlink>
            <w:r w:rsidRPr="008F0BE8">
              <w:rPr>
                <w:rFonts w:ascii="Tahoma" w:hAnsi="Tahoma" w:cs="Tahoma"/>
              </w:rPr>
              <w:t>;</w:t>
            </w:r>
          </w:p>
          <w:p w14:paraId="1DA2E26F" w14:textId="1A0B50A4" w:rsidR="003B22D1" w:rsidRPr="008F0BE8" w:rsidRDefault="003B22D1" w:rsidP="003B22D1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</w:t>
            </w:r>
            <w:r w:rsidRPr="008F0BE8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 xml:space="preserve"> </w:t>
            </w:r>
            <w:r w:rsidRPr="008F0BE8">
              <w:rPr>
                <w:rFonts w:ascii="Tahoma" w:hAnsi="Tahoma" w:cs="Tahoma"/>
              </w:rPr>
              <w:t>В случае выбора электронно-оптического метода градуировка резервуар</w:t>
            </w:r>
            <w:r w:rsidR="00762BF8">
              <w:rPr>
                <w:rFonts w:ascii="Tahoma" w:hAnsi="Tahoma" w:cs="Tahoma"/>
              </w:rPr>
              <w:t>а</w:t>
            </w:r>
            <w:r w:rsidRPr="008F0BE8">
              <w:rPr>
                <w:rFonts w:ascii="Tahoma" w:hAnsi="Tahoma" w:cs="Tahoma"/>
              </w:rPr>
              <w:t xml:space="preserve"> осуществляется трехмерным лазерным сканированием в соответствии с </w:t>
            </w:r>
            <w:hyperlink r:id="rId8" w:tooltip="&quot;ГОСТ Р 8.994-2020 Государственная система обеспечения единства измерений (ГСИ). Резервуары ...&quot; (утв. приказом Росстандарта от 13.11.2020 N 1080-ст) Применяется с 01.01.2021 Статус: Действующий документ (действ. c 01.01.2021)" w:history="1">
              <w:r w:rsidRPr="00377A9B">
                <w:rPr>
                  <w:rStyle w:val="a7"/>
                  <w:color w:val="0000AA"/>
                </w:rPr>
                <w:t>ГОСТ Р 8.994-2020</w:t>
              </w:r>
            </w:hyperlink>
            <w:r>
              <w:rPr>
                <w:rFonts w:ascii="Tahoma" w:hAnsi="Tahoma" w:cs="Tahoma"/>
              </w:rPr>
              <w:t>.</w:t>
            </w:r>
          </w:p>
          <w:p w14:paraId="0CD58994" w14:textId="3F8FF60D" w:rsidR="003B22D1" w:rsidRPr="008F0BE8" w:rsidRDefault="003B22D1" w:rsidP="003B22D1">
            <w:pPr>
              <w:pStyle w:val="a3"/>
              <w:tabs>
                <w:tab w:val="left" w:pos="487"/>
              </w:tabs>
              <w:spacing w:after="0" w:line="240" w:lineRule="auto"/>
              <w:ind w:left="62"/>
              <w:jc w:val="both"/>
              <w:rPr>
                <w:rFonts w:ascii="Tahoma" w:hAnsi="Tahoma" w:cs="Tahoma"/>
                <w:spacing w:val="1"/>
              </w:rPr>
            </w:pPr>
            <w:r>
              <w:rPr>
                <w:rFonts w:ascii="Tahoma" w:hAnsi="Tahoma" w:cs="Tahoma"/>
                <w:spacing w:val="1"/>
              </w:rPr>
              <w:t xml:space="preserve">   </w:t>
            </w:r>
            <w:r w:rsidRPr="008F0BE8">
              <w:rPr>
                <w:rFonts w:ascii="Tahoma" w:hAnsi="Tahoma" w:cs="Tahoma"/>
                <w:spacing w:val="1"/>
              </w:rPr>
              <w:t>Метод калибровки (градуировки) резервуар</w:t>
            </w:r>
            <w:r w:rsidR="00762BF8">
              <w:rPr>
                <w:rFonts w:ascii="Tahoma" w:hAnsi="Tahoma" w:cs="Tahoma"/>
                <w:spacing w:val="1"/>
              </w:rPr>
              <w:t>а</w:t>
            </w:r>
            <w:r w:rsidRPr="008F0BE8">
              <w:rPr>
                <w:rFonts w:ascii="Tahoma" w:hAnsi="Tahoma" w:cs="Tahoma"/>
                <w:spacing w:val="1"/>
              </w:rPr>
              <w:t xml:space="preserve"> согласовывается Заказчиком с </w:t>
            </w:r>
            <w:r>
              <w:rPr>
                <w:rFonts w:ascii="Tahoma" w:hAnsi="Tahoma" w:cs="Tahoma"/>
                <w:spacing w:val="1"/>
              </w:rPr>
              <w:t>Исполнителем</w:t>
            </w:r>
            <w:r w:rsidRPr="008F0BE8">
              <w:rPr>
                <w:rFonts w:ascii="Tahoma" w:hAnsi="Tahoma" w:cs="Tahoma"/>
                <w:spacing w:val="1"/>
              </w:rPr>
              <w:t xml:space="preserve"> </w:t>
            </w:r>
            <w:r>
              <w:rPr>
                <w:rFonts w:ascii="Tahoma" w:hAnsi="Tahoma" w:cs="Tahoma"/>
                <w:spacing w:val="1"/>
              </w:rPr>
              <w:t xml:space="preserve">до начала </w:t>
            </w:r>
            <w:r w:rsidR="00B6701A">
              <w:rPr>
                <w:rFonts w:ascii="Tahoma" w:hAnsi="Tahoma" w:cs="Tahoma"/>
                <w:spacing w:val="1"/>
              </w:rPr>
              <w:t>оказания услуг</w:t>
            </w:r>
            <w:r w:rsidRPr="008F0BE8">
              <w:rPr>
                <w:rFonts w:ascii="Tahoma" w:hAnsi="Tahoma" w:cs="Tahoma"/>
                <w:spacing w:val="1"/>
              </w:rPr>
              <w:t xml:space="preserve">. При </w:t>
            </w:r>
            <w:r w:rsidR="00B6701A">
              <w:rPr>
                <w:rFonts w:ascii="Tahoma" w:hAnsi="Tahoma" w:cs="Tahoma"/>
                <w:spacing w:val="1"/>
              </w:rPr>
              <w:t>оказании услуг</w:t>
            </w:r>
            <w:r w:rsidRPr="008F0BE8">
              <w:rPr>
                <w:rFonts w:ascii="Tahoma" w:hAnsi="Tahoma" w:cs="Tahoma"/>
                <w:spacing w:val="1"/>
              </w:rPr>
              <w:t xml:space="preserve"> объемным методом Заказчик предоставляет поверочную жидкость (вода или дизельное топливо) в необходимом объеме с расходом не менее 15 м</w:t>
            </w:r>
            <w:r w:rsidRPr="008F0BE8">
              <w:rPr>
                <w:rFonts w:ascii="Tahoma" w:hAnsi="Tahoma" w:cs="Tahoma"/>
                <w:spacing w:val="1"/>
                <w:vertAlign w:val="superscript"/>
              </w:rPr>
              <w:t>3</w:t>
            </w:r>
            <w:r w:rsidRPr="008F0BE8">
              <w:rPr>
                <w:rFonts w:ascii="Tahoma" w:hAnsi="Tahoma" w:cs="Tahoma"/>
                <w:spacing w:val="1"/>
              </w:rPr>
              <w:t>/ч.</w:t>
            </w:r>
          </w:p>
          <w:p w14:paraId="727F99DE" w14:textId="2226E844" w:rsidR="003B22D1" w:rsidRPr="00520AEF" w:rsidRDefault="003B22D1" w:rsidP="00B6701A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pacing w:val="1"/>
              </w:rPr>
              <w:t xml:space="preserve">   </w:t>
            </w:r>
            <w:r w:rsidRPr="008F0BE8">
              <w:rPr>
                <w:rFonts w:ascii="Tahoma" w:hAnsi="Tahoma" w:cs="Tahoma"/>
                <w:spacing w:val="1"/>
              </w:rPr>
              <w:t xml:space="preserve">После </w:t>
            </w:r>
            <w:r w:rsidR="00B6701A">
              <w:rPr>
                <w:rFonts w:ascii="Tahoma" w:hAnsi="Tahoma" w:cs="Tahoma"/>
                <w:spacing w:val="1"/>
              </w:rPr>
              <w:t>оказания услуг</w:t>
            </w:r>
            <w:r w:rsidRPr="008F0BE8">
              <w:rPr>
                <w:rFonts w:ascii="Tahoma" w:hAnsi="Tahoma" w:cs="Tahoma"/>
                <w:spacing w:val="1"/>
              </w:rPr>
              <w:t xml:space="preserve">, </w:t>
            </w:r>
            <w:r>
              <w:rPr>
                <w:rFonts w:ascii="Tahoma" w:hAnsi="Tahoma" w:cs="Tahoma"/>
                <w:spacing w:val="1"/>
              </w:rPr>
              <w:t xml:space="preserve">в случае применения воды в качестве </w:t>
            </w:r>
            <w:r w:rsidRPr="008F0BE8">
              <w:rPr>
                <w:rFonts w:ascii="Tahoma" w:hAnsi="Tahoma" w:cs="Tahoma"/>
                <w:spacing w:val="1"/>
              </w:rPr>
              <w:t>поверочн</w:t>
            </w:r>
            <w:r>
              <w:rPr>
                <w:rFonts w:ascii="Tahoma" w:hAnsi="Tahoma" w:cs="Tahoma"/>
                <w:spacing w:val="1"/>
              </w:rPr>
              <w:t>ой</w:t>
            </w:r>
            <w:r w:rsidRPr="008F0BE8">
              <w:rPr>
                <w:rFonts w:ascii="Tahoma" w:hAnsi="Tahoma" w:cs="Tahoma"/>
                <w:spacing w:val="1"/>
              </w:rPr>
              <w:t xml:space="preserve"> жидкост</w:t>
            </w:r>
            <w:r>
              <w:rPr>
                <w:rFonts w:ascii="Tahoma" w:hAnsi="Tahoma" w:cs="Tahoma"/>
                <w:spacing w:val="1"/>
              </w:rPr>
              <w:t xml:space="preserve">и, вода </w:t>
            </w:r>
            <w:r w:rsidR="00F12324">
              <w:rPr>
                <w:rFonts w:ascii="Tahoma" w:hAnsi="Tahoma" w:cs="Tahoma"/>
                <w:spacing w:val="1"/>
              </w:rPr>
              <w:t xml:space="preserve">передается Исполнителю </w:t>
            </w:r>
            <w:r w:rsidR="00F12324" w:rsidRPr="005D3391">
              <w:rPr>
                <w:rFonts w:ascii="Tahoma" w:hAnsi="Tahoma" w:cs="Tahoma"/>
                <w:spacing w:val="1"/>
              </w:rPr>
              <w:t>вместе с нефтешламом из резервуара (</w:t>
            </w:r>
            <w:r w:rsidR="00E93809" w:rsidRPr="005D3391">
              <w:rPr>
                <w:rFonts w:ascii="Tahoma" w:hAnsi="Tahoma" w:cs="Tahoma"/>
                <w:spacing w:val="1"/>
              </w:rPr>
              <w:t>код ФККО – 91120002393)</w:t>
            </w:r>
            <w:r w:rsidR="00B80884">
              <w:rPr>
                <w:rFonts w:ascii="Tahoma" w:hAnsi="Tahoma" w:cs="Tahoma"/>
                <w:spacing w:val="1"/>
              </w:rPr>
              <w:t xml:space="preserve"> для</w:t>
            </w:r>
            <w:r w:rsidR="00E93809">
              <w:rPr>
                <w:rFonts w:ascii="Tahoma" w:hAnsi="Tahoma" w:cs="Tahoma"/>
                <w:spacing w:val="1"/>
              </w:rPr>
              <w:t xml:space="preserve"> последующей передачи организации, имеющей </w:t>
            </w:r>
            <w:r w:rsidR="00B80884">
              <w:rPr>
                <w:rFonts w:ascii="Tahoma" w:hAnsi="Tahoma" w:cs="Tahoma"/>
                <w:spacing w:val="1"/>
              </w:rPr>
              <w:t xml:space="preserve">лицензию на деятельность </w:t>
            </w:r>
            <w:r w:rsidR="00B80884" w:rsidRPr="00B80884">
              <w:rPr>
                <w:rFonts w:ascii="Tahoma" w:hAnsi="Tahoma" w:cs="Tahoma"/>
                <w:spacing w:val="1"/>
              </w:rPr>
              <w:t>по сбору, транспортированию, обработке, утилизации, обезвреживанию, размещению отходов I - IV классов опасности</w:t>
            </w:r>
            <w:r w:rsidR="00B80884">
              <w:rPr>
                <w:rFonts w:ascii="Tahoma" w:hAnsi="Tahoma" w:cs="Tahoma"/>
                <w:spacing w:val="1"/>
              </w:rPr>
              <w:t>, с целью транспортирования и утилизации/обезвреживания</w:t>
            </w:r>
            <w:r>
              <w:rPr>
                <w:rFonts w:ascii="Tahoma" w:hAnsi="Tahoma" w:cs="Tahoma"/>
                <w:spacing w:val="1"/>
              </w:rPr>
              <w:t>.</w:t>
            </w:r>
          </w:p>
        </w:tc>
      </w:tr>
      <w:tr w:rsidR="003E7834" w:rsidRPr="00520AEF" w14:paraId="0FE9803F" w14:textId="77777777" w:rsidTr="00520AEF">
        <w:trPr>
          <w:trHeight w:val="645"/>
        </w:trPr>
        <w:tc>
          <w:tcPr>
            <w:tcW w:w="665" w:type="dxa"/>
          </w:tcPr>
          <w:p w14:paraId="1A8A554D" w14:textId="77777777" w:rsidR="003E7834" w:rsidRPr="00A2250F" w:rsidRDefault="003E7834" w:rsidP="00C021C2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  <w:szCs w:val="24"/>
              </w:rPr>
            </w:pPr>
            <w:r w:rsidRPr="00A2250F">
              <w:rPr>
                <w:rFonts w:ascii="Tahoma" w:eastAsia="Calibri" w:hAnsi="Tahoma" w:cs="Tahoma"/>
                <w:iCs/>
                <w:szCs w:val="24"/>
              </w:rPr>
              <w:lastRenderedPageBreak/>
              <w:t>7.</w:t>
            </w:r>
          </w:p>
        </w:tc>
        <w:tc>
          <w:tcPr>
            <w:tcW w:w="3177" w:type="dxa"/>
          </w:tcPr>
          <w:p w14:paraId="47F71D06" w14:textId="77777777" w:rsidR="003E7834" w:rsidRPr="00E4317E" w:rsidRDefault="003E7834" w:rsidP="00C021C2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  <w:szCs w:val="24"/>
              </w:rPr>
            </w:pPr>
            <w:r w:rsidRPr="00E4317E">
              <w:rPr>
                <w:rFonts w:ascii="Tahoma" w:eastAsia="Calibri" w:hAnsi="Tahoma" w:cs="Tahoma"/>
                <w:iCs/>
                <w:szCs w:val="24"/>
              </w:rPr>
              <w:t>Требования к оборудованию, материалам, их технические характеристики</w:t>
            </w:r>
          </w:p>
        </w:tc>
        <w:tc>
          <w:tcPr>
            <w:tcW w:w="6610" w:type="dxa"/>
            <w:vAlign w:val="center"/>
          </w:tcPr>
          <w:p w14:paraId="61F0EF89" w14:textId="4F3551D3" w:rsidR="009C2C90" w:rsidRPr="000A5846" w:rsidRDefault="009C2C90" w:rsidP="009C2C90">
            <w:pPr>
              <w:keepNext/>
              <w:keepLines/>
              <w:spacing w:line="240" w:lineRule="auto"/>
              <w:jc w:val="both"/>
              <w:outlineLvl w:val="0"/>
              <w:rPr>
                <w:rFonts w:ascii="Tahoma" w:hAnsi="Tahoma" w:cs="Tahoma"/>
              </w:rPr>
            </w:pPr>
            <w:r w:rsidRPr="000919D7">
              <w:rPr>
                <w:rFonts w:ascii="Tahoma" w:hAnsi="Tahoma" w:cs="Tahoma"/>
              </w:rPr>
              <w:t xml:space="preserve">Все </w:t>
            </w:r>
            <w:r>
              <w:rPr>
                <w:rFonts w:ascii="Tahoma" w:hAnsi="Tahoma" w:cs="Tahoma"/>
              </w:rPr>
              <w:t>услуги оказываются</w:t>
            </w:r>
            <w:r w:rsidRPr="000919D7">
              <w:rPr>
                <w:rFonts w:ascii="Tahoma" w:hAnsi="Tahoma" w:cs="Tahoma"/>
              </w:rPr>
              <w:t xml:space="preserve"> с использованием </w:t>
            </w:r>
            <w:r>
              <w:rPr>
                <w:rFonts w:ascii="Tahoma" w:hAnsi="Tahoma" w:cs="Tahoma"/>
              </w:rPr>
              <w:t xml:space="preserve">собственных (арендованных) </w:t>
            </w:r>
            <w:r w:rsidRPr="000919D7">
              <w:rPr>
                <w:rFonts w:ascii="Tahoma" w:hAnsi="Tahoma" w:cs="Tahoma"/>
              </w:rPr>
              <w:t xml:space="preserve">ресурсов </w:t>
            </w:r>
            <w:r>
              <w:rPr>
                <w:rFonts w:ascii="Tahoma" w:hAnsi="Tahoma" w:cs="Tahoma"/>
              </w:rPr>
              <w:t>Исполнителя</w:t>
            </w:r>
            <w:r w:rsidRPr="000A5846">
              <w:rPr>
                <w:rFonts w:ascii="Tahoma" w:hAnsi="Tahoma" w:cs="Tahoma"/>
              </w:rPr>
              <w:t xml:space="preserve"> (</w:t>
            </w:r>
            <w:r>
              <w:rPr>
                <w:rFonts w:ascii="Tahoma" w:hAnsi="Tahoma" w:cs="Tahoma"/>
              </w:rPr>
              <w:t xml:space="preserve">расходные </w:t>
            </w:r>
            <w:r w:rsidRPr="000A5846">
              <w:rPr>
                <w:rFonts w:ascii="Tahoma" w:hAnsi="Tahoma" w:cs="Tahoma"/>
              </w:rPr>
              <w:t xml:space="preserve">материалы, изделия, инструменты, конструкции, оборудование). Заказчик не несет ответственности за сохранность материалов </w:t>
            </w:r>
            <w:r>
              <w:rPr>
                <w:rFonts w:ascii="Tahoma" w:hAnsi="Tahoma" w:cs="Tahoma"/>
              </w:rPr>
              <w:t>Исполнителя</w:t>
            </w:r>
            <w:r w:rsidRPr="000A5846">
              <w:rPr>
                <w:rFonts w:ascii="Tahoma" w:hAnsi="Tahoma" w:cs="Tahoma"/>
              </w:rPr>
              <w:t>.</w:t>
            </w:r>
          </w:p>
          <w:p w14:paraId="6E2155E7" w14:textId="046E1DA5" w:rsidR="003E7834" w:rsidRPr="00520AEF" w:rsidRDefault="009C2C90" w:rsidP="009C2C90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Cs w:val="24"/>
              </w:rPr>
            </w:pPr>
            <w:r w:rsidRPr="000A5846">
              <w:rPr>
                <w:rFonts w:ascii="Tahoma" w:hAnsi="Tahoma" w:cs="Tahoma"/>
              </w:rPr>
              <w:t xml:space="preserve">Качество материалов и </w:t>
            </w:r>
            <w:r w:rsidRPr="008A4B81">
              <w:rPr>
                <w:rFonts w:ascii="Tahoma" w:hAnsi="Tahoma" w:cs="Tahoma"/>
              </w:rPr>
              <w:t xml:space="preserve">изделий, конструкций, применяемых </w:t>
            </w:r>
            <w:r>
              <w:rPr>
                <w:rFonts w:ascii="Tahoma" w:hAnsi="Tahoma" w:cs="Tahoma"/>
              </w:rPr>
              <w:t>Исполнителем</w:t>
            </w:r>
            <w:r w:rsidRPr="008A4B81">
              <w:rPr>
                <w:rFonts w:ascii="Tahoma" w:hAnsi="Tahoma" w:cs="Tahoma"/>
              </w:rPr>
              <w:t xml:space="preserve"> для </w:t>
            </w:r>
            <w:r>
              <w:rPr>
                <w:rFonts w:ascii="Tahoma" w:hAnsi="Tahoma" w:cs="Tahoma"/>
              </w:rPr>
              <w:t>оказания услуг</w:t>
            </w:r>
            <w:r w:rsidRPr="000A5846">
              <w:rPr>
                <w:rFonts w:ascii="Tahoma" w:hAnsi="Tahoma" w:cs="Tahoma"/>
              </w:rPr>
              <w:t>, должны соответствовать требованиям, указанным в техническом задании, государственных стандартов и техническим условиям Российской Федерации</w:t>
            </w:r>
            <w:r w:rsidRPr="00F12CE0">
              <w:rPr>
                <w:rFonts w:ascii="Tahoma" w:hAnsi="Tahoma" w:cs="Tahoma"/>
              </w:rPr>
              <w:t>, иметь соответствующие сертификаты, технические паспорта или другие документы, удостоверяющие их качество.</w:t>
            </w:r>
            <w:r>
              <w:rPr>
                <w:rFonts w:ascii="Tahoma" w:hAnsi="Tahoma" w:cs="Tahoma"/>
              </w:rPr>
              <w:t xml:space="preserve"> Применяемые материалы, изделия, конструкции должны быть новыми, т.е. не бывшими в эксплуатации, не восстановленными и не собранными из восстановленных компонентов.</w:t>
            </w:r>
          </w:p>
        </w:tc>
      </w:tr>
      <w:tr w:rsidR="001118C4" w:rsidRPr="00520AEF" w14:paraId="2333030A" w14:textId="77777777" w:rsidTr="0031265A">
        <w:trPr>
          <w:trHeight w:val="645"/>
        </w:trPr>
        <w:tc>
          <w:tcPr>
            <w:tcW w:w="665" w:type="dxa"/>
          </w:tcPr>
          <w:p w14:paraId="0BE9B826" w14:textId="77777777" w:rsidR="001118C4" w:rsidRPr="00A2250F" w:rsidRDefault="001118C4" w:rsidP="001118C4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  <w:szCs w:val="24"/>
              </w:rPr>
            </w:pPr>
            <w:r w:rsidRPr="00A2250F">
              <w:rPr>
                <w:rFonts w:ascii="Tahoma" w:eastAsia="Calibri" w:hAnsi="Tahoma" w:cs="Tahoma"/>
                <w:iCs/>
                <w:szCs w:val="24"/>
              </w:rPr>
              <w:lastRenderedPageBreak/>
              <w:t>8.</w:t>
            </w:r>
          </w:p>
        </w:tc>
        <w:tc>
          <w:tcPr>
            <w:tcW w:w="3177" w:type="dxa"/>
          </w:tcPr>
          <w:p w14:paraId="204A3351" w14:textId="5A20A931" w:rsidR="001118C4" w:rsidRPr="00E4317E" w:rsidRDefault="001118C4" w:rsidP="00B6701A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  <w:szCs w:val="24"/>
              </w:rPr>
            </w:pPr>
            <w:r w:rsidRPr="00E4317E">
              <w:rPr>
                <w:rFonts w:ascii="Tahoma" w:eastAsia="Calibri" w:hAnsi="Tahoma" w:cs="Tahoma"/>
                <w:iCs/>
                <w:szCs w:val="24"/>
              </w:rPr>
              <w:t xml:space="preserve">Требования к безопасности </w:t>
            </w:r>
            <w:r w:rsidR="00B6701A">
              <w:rPr>
                <w:rFonts w:ascii="Tahoma" w:eastAsia="Calibri" w:hAnsi="Tahoma" w:cs="Tahoma"/>
                <w:iCs/>
                <w:szCs w:val="24"/>
              </w:rPr>
              <w:t>оказания услуг</w:t>
            </w:r>
          </w:p>
        </w:tc>
        <w:tc>
          <w:tcPr>
            <w:tcW w:w="6610" w:type="dxa"/>
          </w:tcPr>
          <w:p w14:paraId="7484C765" w14:textId="77777777" w:rsidR="00E952EA" w:rsidRPr="00E952EA" w:rsidRDefault="00BC7236" w:rsidP="00E952EA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F508FF">
              <w:rPr>
                <w:rFonts w:ascii="Tahoma" w:hAnsi="Tahoma" w:cs="Tahoma"/>
              </w:rPr>
              <w:t xml:space="preserve">1. Для </w:t>
            </w:r>
            <w:r w:rsidR="00B6701A" w:rsidRPr="00F508FF">
              <w:rPr>
                <w:rFonts w:ascii="Tahoma" w:hAnsi="Tahoma" w:cs="Tahoma"/>
              </w:rPr>
              <w:t>оказания услуг</w:t>
            </w:r>
            <w:r w:rsidRPr="00F508FF">
              <w:rPr>
                <w:rFonts w:ascii="Tahoma" w:hAnsi="Tahoma" w:cs="Tahoma"/>
              </w:rPr>
              <w:t xml:space="preserve">, указанных в п. 6 Технического задания, </w:t>
            </w:r>
            <w:r w:rsidR="001118C4" w:rsidRPr="00F508FF">
              <w:rPr>
                <w:rFonts w:ascii="Tahoma" w:hAnsi="Tahoma" w:cs="Tahoma"/>
              </w:rPr>
              <w:t xml:space="preserve">Исполнитель </w:t>
            </w:r>
            <w:r w:rsidR="00E952EA" w:rsidRPr="00E952EA">
              <w:rPr>
                <w:rFonts w:ascii="Tahoma" w:hAnsi="Tahoma" w:cs="Tahoma"/>
              </w:rPr>
              <w:t>предоставляет Заказчику:</w:t>
            </w:r>
          </w:p>
          <w:p w14:paraId="24E2577E" w14:textId="5F41CB8A" w:rsidR="00E952EA" w:rsidRPr="00E952EA" w:rsidRDefault="00E952EA" w:rsidP="00E952EA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E952EA">
              <w:rPr>
                <w:rFonts w:ascii="Tahoma" w:hAnsi="Tahoma" w:cs="Tahoma"/>
              </w:rPr>
              <w:t xml:space="preserve">- в течение одного рабочего дня с даты заключения договора -проект производства работ (ППР) по электронной почте, указанной в договоре. В течение двух рабочих дней с даты получения ППР, Заказчик согласовывает его по электронной почте или направляет </w:t>
            </w:r>
            <w:r w:rsidR="00321BCC">
              <w:rPr>
                <w:rFonts w:ascii="Tahoma" w:hAnsi="Tahoma" w:cs="Tahoma"/>
              </w:rPr>
              <w:t>Исполнителю</w:t>
            </w:r>
            <w:r w:rsidRPr="00E952EA">
              <w:rPr>
                <w:rFonts w:ascii="Tahoma" w:hAnsi="Tahoma" w:cs="Tahoma"/>
              </w:rPr>
              <w:t xml:space="preserve"> замечания для устранения, который обязан устранить их в течение одного рабочего дня с даты получения замечаний. Процедура согласования ППР повторяется, при этом, общий срок </w:t>
            </w:r>
            <w:r w:rsidR="00C676E7">
              <w:rPr>
                <w:rFonts w:ascii="Tahoma" w:hAnsi="Tahoma" w:cs="Tahoma"/>
              </w:rPr>
              <w:t>оказания</w:t>
            </w:r>
            <w:r w:rsidRPr="00E952EA">
              <w:rPr>
                <w:rFonts w:ascii="Tahoma" w:hAnsi="Tahoma" w:cs="Tahoma"/>
              </w:rPr>
              <w:t xml:space="preserve"> </w:t>
            </w:r>
            <w:r w:rsidR="00321BCC">
              <w:rPr>
                <w:rFonts w:ascii="Tahoma" w:hAnsi="Tahoma" w:cs="Tahoma"/>
              </w:rPr>
              <w:t xml:space="preserve">услуг </w:t>
            </w:r>
            <w:r w:rsidRPr="00E952EA">
              <w:rPr>
                <w:rFonts w:ascii="Tahoma" w:hAnsi="Tahoma" w:cs="Tahoma"/>
              </w:rPr>
              <w:t xml:space="preserve">по договору не прерывается и не приостанавливается. </w:t>
            </w:r>
          </w:p>
          <w:p w14:paraId="5E5E15CA" w14:textId="4B887C4A" w:rsidR="001118C4" w:rsidRPr="00F508FF" w:rsidRDefault="001118C4" w:rsidP="001118C4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</w:p>
          <w:p w14:paraId="5A76C311" w14:textId="720566C2" w:rsidR="001118C4" w:rsidRPr="00F508FF" w:rsidRDefault="00BC7236" w:rsidP="001118C4">
            <w:pPr>
              <w:spacing w:after="60"/>
              <w:jc w:val="both"/>
              <w:rPr>
                <w:rFonts w:ascii="Tahoma" w:hAnsi="Tahoma" w:cs="Tahoma"/>
              </w:rPr>
            </w:pPr>
            <w:r w:rsidRPr="00F508FF">
              <w:rPr>
                <w:rFonts w:ascii="Tahoma" w:hAnsi="Tahoma" w:cs="Tahoma"/>
                <w:iCs/>
              </w:rPr>
              <w:t xml:space="preserve">2. </w:t>
            </w:r>
            <w:r w:rsidR="00B6701A" w:rsidRPr="00F508FF">
              <w:rPr>
                <w:rFonts w:ascii="Tahoma" w:hAnsi="Tahoma" w:cs="Tahoma"/>
                <w:iCs/>
              </w:rPr>
              <w:t>Оказание услуг</w:t>
            </w:r>
            <w:r w:rsidR="001118C4" w:rsidRPr="00F508FF">
              <w:rPr>
                <w:rFonts w:ascii="Tahoma" w:hAnsi="Tahoma" w:cs="Tahoma"/>
                <w:iCs/>
              </w:rPr>
              <w:t xml:space="preserve"> планируется на участке (территории), передаваемом </w:t>
            </w:r>
            <w:r w:rsidR="00B80884" w:rsidRPr="00F508FF">
              <w:rPr>
                <w:rFonts w:ascii="Tahoma" w:hAnsi="Tahoma" w:cs="Tahoma"/>
                <w:iCs/>
              </w:rPr>
              <w:t>Исполнителю</w:t>
            </w:r>
            <w:r w:rsidR="001118C4" w:rsidRPr="00F508FF">
              <w:rPr>
                <w:rFonts w:ascii="Tahoma" w:hAnsi="Tahoma" w:cs="Tahoma"/>
                <w:iCs/>
              </w:rPr>
              <w:t xml:space="preserve"> по акту-допуску, перед началом </w:t>
            </w:r>
            <w:r w:rsidR="00B6701A" w:rsidRPr="00F508FF">
              <w:rPr>
                <w:rFonts w:ascii="Tahoma" w:hAnsi="Tahoma" w:cs="Tahoma"/>
                <w:iCs/>
              </w:rPr>
              <w:t>оказания услуг</w:t>
            </w:r>
            <w:r w:rsidR="001118C4" w:rsidRPr="00F508FF">
              <w:rPr>
                <w:rFonts w:ascii="Tahoma" w:hAnsi="Tahoma" w:cs="Tahoma"/>
                <w:iCs/>
              </w:rPr>
              <w:t xml:space="preserve"> Ответственный представитель Заказчика передает по акту-допуску руководителю (уполномоченному лицу) </w:t>
            </w:r>
            <w:r w:rsidRPr="00F508FF">
              <w:rPr>
                <w:rFonts w:ascii="Tahoma" w:hAnsi="Tahoma" w:cs="Tahoma"/>
                <w:iCs/>
              </w:rPr>
              <w:t xml:space="preserve">Исполнителя участок (территорию), ограниченную координатами, осями, отметками в соответствии с </w:t>
            </w:r>
            <w:r w:rsidRPr="00F508FF">
              <w:rPr>
                <w:rFonts w:ascii="Tahoma" w:hAnsi="Tahoma" w:cs="Tahoma"/>
                <w:iCs/>
                <w:shd w:val="clear" w:color="auto" w:fill="FFFFFF" w:themeFill="background1"/>
              </w:rPr>
              <w:t xml:space="preserve">утвержденным ППР или Планом безопасного </w:t>
            </w:r>
            <w:r w:rsidR="00B6701A" w:rsidRPr="00F508FF">
              <w:rPr>
                <w:rFonts w:ascii="Tahoma" w:hAnsi="Tahoma" w:cs="Tahoma"/>
                <w:iCs/>
                <w:shd w:val="clear" w:color="auto" w:fill="FFFFFF" w:themeFill="background1"/>
              </w:rPr>
              <w:t>оказания услуг</w:t>
            </w:r>
            <w:r w:rsidRPr="00F508FF">
              <w:rPr>
                <w:rFonts w:ascii="Tahoma" w:hAnsi="Tahoma" w:cs="Tahoma"/>
                <w:iCs/>
                <w:shd w:val="clear" w:color="auto" w:fill="FFFFFF" w:themeFill="background1"/>
              </w:rPr>
              <w:t xml:space="preserve"> (согласно СТО КИСМ 121-222-2018 Управление подрядными организациями в области ПБиОТ; приказа министерства труда и социальной защиты РФ </w:t>
            </w:r>
            <w:hyperlink r:id="rId9" w:tooltip="&quot;Об утверждении Правил по охране труда при размещении, монтаже ...&quot; Приказ Минтруда России от 27.11.2020 N 833н Статус: Действующий документ. С ограниченным сроком действия (действ. c 01.01.2021 по 30.12.2025)" w:history="1">
              <w:r w:rsidRPr="00F508FF">
                <w:rPr>
                  <w:rStyle w:val="a7"/>
                  <w:rFonts w:ascii="Tahoma" w:hAnsi="Tahoma" w:cs="Tahoma"/>
                  <w:color w:val="0000AA"/>
                </w:rPr>
                <w:t>№833н от 27.11.2020г</w:t>
              </w:r>
            </w:hyperlink>
            <w:r w:rsidRPr="00F508FF">
              <w:rPr>
                <w:rFonts w:ascii="Tahoma" w:hAnsi="Tahoma" w:cs="Tahoma"/>
                <w:iCs/>
              </w:rPr>
              <w:t>).</w:t>
            </w:r>
          </w:p>
          <w:p w14:paraId="19265778" w14:textId="0C66BAE9" w:rsidR="001118C4" w:rsidRPr="00F508FF" w:rsidRDefault="00BC7236" w:rsidP="001118C4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F508FF">
              <w:rPr>
                <w:rFonts w:ascii="Tahoma" w:hAnsi="Tahoma" w:cs="Tahoma"/>
              </w:rPr>
              <w:t xml:space="preserve">3. </w:t>
            </w:r>
            <w:r w:rsidR="001118C4" w:rsidRPr="00F508FF">
              <w:rPr>
                <w:rFonts w:ascii="Tahoma" w:hAnsi="Tahoma" w:cs="Tahoma"/>
              </w:rPr>
              <w:t xml:space="preserve">Исполнитель обязан </w:t>
            </w:r>
            <w:r w:rsidR="00B6701A" w:rsidRPr="00F508FF">
              <w:rPr>
                <w:rFonts w:ascii="Tahoma" w:hAnsi="Tahoma" w:cs="Tahoma"/>
              </w:rPr>
              <w:t>оказать услуги</w:t>
            </w:r>
            <w:r w:rsidR="001118C4" w:rsidRPr="00F508FF">
              <w:rPr>
                <w:rFonts w:ascii="Tahoma" w:hAnsi="Tahoma" w:cs="Tahoma"/>
              </w:rPr>
              <w:t xml:space="preserve"> с учетом требований</w:t>
            </w:r>
            <w:r w:rsidR="00762BF8" w:rsidRPr="00F508FF">
              <w:rPr>
                <w:rFonts w:ascii="Tahoma" w:hAnsi="Tahoma" w:cs="Tahoma"/>
              </w:rPr>
              <w:t xml:space="preserve"> следующих нормативно-правовых актов</w:t>
            </w:r>
            <w:r w:rsidR="001118C4" w:rsidRPr="00F508FF">
              <w:rPr>
                <w:rFonts w:ascii="Tahoma" w:hAnsi="Tahoma" w:cs="Tahoma"/>
              </w:rPr>
              <w:t>:</w:t>
            </w:r>
          </w:p>
          <w:p w14:paraId="62CCEBA1" w14:textId="5D19AEC0" w:rsidR="00F27A71" w:rsidRPr="00F508FF" w:rsidRDefault="00F27A71" w:rsidP="001118C4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F508FF">
              <w:rPr>
                <w:rFonts w:ascii="Tahoma" w:hAnsi="Tahoma" w:cs="Tahoma"/>
              </w:rPr>
              <w:t xml:space="preserve">- </w:t>
            </w:r>
            <w:hyperlink r:id="rId10" w:tooltip="&quot;О промышленной безопасности опасных производственных объектов (с изменениями на 8 августа 2024 года) (редакция, действующая с 1 марта 2025 года)&quot; Федеральный закон от 21.07.1997 N 116-ФЗ Статус: Действующая редакция документа (действ. c 01.03.2025)" w:history="1">
              <w:r w:rsidRPr="00F508FF">
                <w:rPr>
                  <w:rStyle w:val="a7"/>
                  <w:rFonts w:ascii="Tahoma" w:hAnsi="Tahoma" w:cs="Tahoma"/>
                  <w:color w:val="0000AA"/>
                </w:rPr>
                <w:t>Федеральный закон от 21.07.1997 №116-ФЗ</w:t>
              </w:r>
            </w:hyperlink>
            <w:r w:rsidRPr="00F508FF">
              <w:rPr>
                <w:rFonts w:ascii="Tahoma" w:hAnsi="Tahoma" w:cs="Tahoma"/>
              </w:rPr>
              <w:t xml:space="preserve"> «О промышленной безопасности опасных производственных объектов»;</w:t>
            </w:r>
          </w:p>
          <w:p w14:paraId="6EF64678" w14:textId="2FC298A8" w:rsidR="001118C4" w:rsidRPr="00F508FF" w:rsidRDefault="00B40732" w:rsidP="001118C4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F508FF">
              <w:rPr>
                <w:rFonts w:ascii="Tahoma" w:hAnsi="Tahoma" w:cs="Tahoma"/>
                <w:shd w:val="clear" w:color="auto" w:fill="FFFFFF"/>
              </w:rPr>
              <w:t>-</w:t>
            </w:r>
            <w:r w:rsidR="001118C4" w:rsidRPr="00F508FF">
              <w:rPr>
                <w:rFonts w:ascii="Tahoma" w:hAnsi="Tahoma" w:cs="Tahoma"/>
                <w:shd w:val="clear" w:color="auto" w:fill="FFFFFF"/>
              </w:rPr>
              <w:t xml:space="preserve"> </w:t>
            </w:r>
            <w:hyperlink r:id="rId11" w:tooltip="&quot;Технический регламент о требованиях пожарной безопасности (с изменениями на 25 декабря 2023 года)&quot; Федеральный закон от 22.07.2008 N 123-ФЗ Статус: Действующая редакция документа (действ. c 05.01.2024)" w:history="1">
              <w:r w:rsidR="001118C4" w:rsidRPr="00F508FF">
                <w:rPr>
                  <w:rStyle w:val="a7"/>
                  <w:rFonts w:ascii="Tahoma" w:hAnsi="Tahoma" w:cs="Tahoma"/>
                  <w:color w:val="0000AA"/>
                </w:rPr>
                <w:t xml:space="preserve">Федеральный закон </w:t>
              </w:r>
              <w:r w:rsidR="00762BF8" w:rsidRPr="00F508FF">
                <w:rPr>
                  <w:rStyle w:val="a7"/>
                  <w:rFonts w:ascii="Tahoma" w:hAnsi="Tahoma" w:cs="Tahoma"/>
                  <w:color w:val="0000AA"/>
                </w:rPr>
                <w:t xml:space="preserve">от 22.07.2008 </w:t>
              </w:r>
              <w:r w:rsidR="001118C4" w:rsidRPr="00F508FF">
                <w:rPr>
                  <w:rStyle w:val="a7"/>
                  <w:rFonts w:ascii="Tahoma" w:hAnsi="Tahoma" w:cs="Tahoma"/>
                  <w:color w:val="0000AA"/>
                </w:rPr>
                <w:t>№ 123</w:t>
              </w:r>
              <w:r w:rsidR="00762BF8" w:rsidRPr="00F508FF">
                <w:rPr>
                  <w:rStyle w:val="a7"/>
                  <w:rFonts w:ascii="Tahoma" w:hAnsi="Tahoma" w:cs="Tahoma"/>
                  <w:color w:val="0000AA"/>
                </w:rPr>
                <w:t>-ФЗ</w:t>
              </w:r>
            </w:hyperlink>
            <w:r w:rsidR="00762BF8" w:rsidRPr="00F508FF">
              <w:rPr>
                <w:rFonts w:ascii="Tahoma" w:hAnsi="Tahoma" w:cs="Tahoma"/>
                <w:shd w:val="clear" w:color="auto" w:fill="FFFFFF"/>
              </w:rPr>
              <w:t xml:space="preserve"> </w:t>
            </w:r>
            <w:r w:rsidR="001118C4" w:rsidRPr="00F508FF">
              <w:rPr>
                <w:rFonts w:ascii="Tahoma" w:hAnsi="Tahoma" w:cs="Tahoma"/>
                <w:shd w:val="clear" w:color="auto" w:fill="FFFFFF"/>
              </w:rPr>
              <w:t xml:space="preserve"> «Технический регламент о требованиях пожарной безопасности»;</w:t>
            </w:r>
          </w:p>
          <w:p w14:paraId="78FA6C6A" w14:textId="51A11683" w:rsidR="001118C4" w:rsidRPr="00F508FF" w:rsidRDefault="00B40732" w:rsidP="001118C4">
            <w:pPr>
              <w:spacing w:after="0" w:line="240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F508FF">
              <w:rPr>
                <w:rFonts w:ascii="Tahoma" w:hAnsi="Tahoma" w:cs="Tahoma"/>
                <w:color w:val="000000" w:themeColor="text1"/>
              </w:rPr>
              <w:t>-</w:t>
            </w:r>
            <w:r w:rsidR="001118C4" w:rsidRPr="00F508FF">
              <w:rPr>
                <w:rFonts w:ascii="Tahoma" w:hAnsi="Tahoma" w:cs="Tahoma"/>
                <w:color w:val="000000" w:themeColor="text1"/>
              </w:rPr>
              <w:t xml:space="preserve"> </w:t>
            </w:r>
            <w:hyperlink r:id="rId12" w:anchor="100011" w:history="1">
              <w:r w:rsidR="001118C4" w:rsidRPr="00F508FF">
                <w:rPr>
                  <w:rFonts w:ascii="Tahoma" w:hAnsi="Tahoma" w:cs="Tahoma"/>
                  <w:color w:val="000000" w:themeColor="text1"/>
                  <w:bdr w:val="none" w:sz="0" w:space="0" w:color="auto" w:frame="1"/>
                </w:rPr>
                <w:t>Федеральные нормы и правила</w:t>
              </w:r>
            </w:hyperlink>
            <w:r w:rsidR="001118C4" w:rsidRPr="00F508FF">
              <w:rPr>
                <w:rFonts w:ascii="Tahoma" w:hAnsi="Tahoma" w:cs="Tahoma"/>
                <w:color w:val="000000" w:themeColor="text1"/>
              </w:rPr>
              <w:t xml:space="preserve"> в области промышленной безопасности «Правила безопасного ведения газоопасных, огневых и ремонтных работ»</w:t>
            </w:r>
            <w:r w:rsidR="00762BF8" w:rsidRPr="00F508FF">
              <w:rPr>
                <w:rFonts w:ascii="Tahoma" w:hAnsi="Tahoma" w:cs="Tahoma"/>
                <w:color w:val="000000" w:themeColor="text1"/>
              </w:rPr>
              <w:t>,</w:t>
            </w:r>
            <w:r w:rsidR="001118C4" w:rsidRPr="00F508FF">
              <w:rPr>
                <w:rFonts w:ascii="Tahoma" w:hAnsi="Tahoma" w:cs="Tahoma"/>
                <w:color w:val="000000" w:themeColor="text1"/>
              </w:rPr>
              <w:t xml:space="preserve"> утв. </w:t>
            </w:r>
            <w:hyperlink r:id="rId13" w:tooltip="&quot;Об утверждении федеральных норм и правил в области промышленной ...&quot; Приказ Ростехнадзора от 15.12.2020 N 528 Федеральные нормы и правила в области ... Статус: Действующий документ. С ограниченным сроком действия (действ. c 01.01.2021 по 31.12.2026" w:history="1">
              <w:r w:rsidR="001118C4" w:rsidRPr="00F508FF">
                <w:rPr>
                  <w:rStyle w:val="a7"/>
                  <w:rFonts w:ascii="Tahoma" w:hAnsi="Tahoma" w:cs="Tahoma"/>
                  <w:color w:val="0000AA"/>
                </w:rPr>
                <w:t>приказом Федеральной службы по экологическому, технологическому и атомному надзору от 15 декабря 2020 г. № 528</w:t>
              </w:r>
            </w:hyperlink>
            <w:r w:rsidR="001118C4" w:rsidRPr="00F508FF">
              <w:rPr>
                <w:rFonts w:ascii="Tahoma" w:hAnsi="Tahoma" w:cs="Tahoma"/>
                <w:color w:val="000000" w:themeColor="text1"/>
              </w:rPr>
              <w:t>;</w:t>
            </w:r>
          </w:p>
          <w:p w14:paraId="31677409" w14:textId="5CE8A1AE" w:rsidR="001118C4" w:rsidRPr="00F508FF" w:rsidRDefault="00B40732" w:rsidP="00B80884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F508FF">
              <w:rPr>
                <w:rFonts w:ascii="Tahoma" w:hAnsi="Tahoma" w:cs="Tahoma"/>
                <w:color w:val="000000" w:themeColor="text1"/>
              </w:rPr>
              <w:t>-</w:t>
            </w:r>
            <w:r w:rsidR="001118C4" w:rsidRPr="00F508FF">
              <w:rPr>
                <w:rFonts w:ascii="Tahoma" w:hAnsi="Tahoma" w:cs="Tahoma"/>
                <w:color w:val="000000" w:themeColor="text1"/>
              </w:rPr>
              <w:t xml:space="preserve"> </w:t>
            </w:r>
            <w:hyperlink r:id="rId14" w:anchor="100011" w:history="1">
              <w:r w:rsidR="001118C4" w:rsidRPr="00F508FF">
                <w:rPr>
                  <w:rFonts w:ascii="Tahoma" w:hAnsi="Tahoma" w:cs="Tahoma"/>
                  <w:color w:val="000000" w:themeColor="text1"/>
                  <w:bdr w:val="none" w:sz="0" w:space="0" w:color="auto" w:frame="1"/>
                </w:rPr>
                <w:t>Федеральные нормы и правила</w:t>
              </w:r>
            </w:hyperlink>
            <w:r w:rsidR="001118C4" w:rsidRPr="00F508FF">
              <w:rPr>
                <w:rFonts w:ascii="Tahoma" w:hAnsi="Tahoma" w:cs="Tahoma"/>
                <w:color w:val="000000" w:themeColor="text1"/>
              </w:rPr>
              <w:t xml:space="preserve"> в области промышленной безопасности «Правила промышленной безопасности складов нефти и нефтепродуктов», утвержденные </w:t>
            </w:r>
            <w:hyperlink r:id="rId15" w:tooltip="&quot;Об утверждении федеральных норм и правил в области промышленной ...&quot; Приказ Ростехнадзора от 15.12.2020 N 529 Федеральные нормы и правила в области ... Статус: Действующий документ. С ограниченным сроком действия (действ. c 01.01.2021 по 31.12.2026" w:history="1">
              <w:r w:rsidR="001118C4" w:rsidRPr="00F508FF">
                <w:rPr>
                  <w:rStyle w:val="a7"/>
                  <w:rFonts w:ascii="Tahoma" w:hAnsi="Tahoma" w:cs="Tahoma"/>
                  <w:color w:val="0000AA"/>
                </w:rPr>
                <w:t>приказом Федеральной службы по экологическому, технологическому и атомному надзору от 15 декабря 2020 г. № 529</w:t>
              </w:r>
            </w:hyperlink>
            <w:r w:rsidR="001118C4" w:rsidRPr="00F508FF">
              <w:rPr>
                <w:rFonts w:ascii="Tahoma" w:hAnsi="Tahoma" w:cs="Tahoma"/>
              </w:rPr>
              <w:t xml:space="preserve">; </w:t>
            </w:r>
          </w:p>
          <w:p w14:paraId="68DB5755" w14:textId="0F042697" w:rsidR="001118C4" w:rsidRPr="00F508FF" w:rsidRDefault="001118C4" w:rsidP="001118C4">
            <w:pPr>
              <w:spacing w:after="0" w:line="240" w:lineRule="auto"/>
              <w:jc w:val="both"/>
              <w:rPr>
                <w:rFonts w:ascii="Tahoma" w:hAnsi="Tahoma" w:cs="Tahoma"/>
                <w:b/>
                <w:spacing w:val="1"/>
              </w:rPr>
            </w:pPr>
            <w:r w:rsidRPr="00F508FF">
              <w:rPr>
                <w:rFonts w:ascii="Tahoma" w:hAnsi="Tahoma" w:cs="Tahoma"/>
              </w:rPr>
              <w:t xml:space="preserve">    -Инструкция по зачистке резервуаров от остатков нефтепродуктов</w:t>
            </w:r>
            <w:r w:rsidR="00C63896" w:rsidRPr="00F508FF">
              <w:rPr>
                <w:rFonts w:ascii="Tahoma" w:hAnsi="Tahoma" w:cs="Tahoma"/>
              </w:rPr>
              <w:t>, утвержденная</w:t>
            </w:r>
            <w:r w:rsidRPr="00F508FF">
              <w:rPr>
                <w:rFonts w:ascii="Tahoma" w:hAnsi="Tahoma" w:cs="Tahoma"/>
              </w:rPr>
              <w:t xml:space="preserve"> Исполнител</w:t>
            </w:r>
            <w:r w:rsidR="00C63896" w:rsidRPr="00F508FF">
              <w:rPr>
                <w:rFonts w:ascii="Tahoma" w:hAnsi="Tahoma" w:cs="Tahoma"/>
              </w:rPr>
              <w:t>ем</w:t>
            </w:r>
            <w:r w:rsidRPr="00F508FF">
              <w:rPr>
                <w:rFonts w:ascii="Tahoma" w:hAnsi="Tahoma" w:cs="Tahoma"/>
              </w:rPr>
              <w:t>;</w:t>
            </w:r>
          </w:p>
          <w:p w14:paraId="41B23E75" w14:textId="0C857D6E" w:rsidR="001118C4" w:rsidRPr="00F508FF" w:rsidRDefault="001118C4" w:rsidP="001118C4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F508FF">
              <w:rPr>
                <w:rFonts w:ascii="Tahoma" w:hAnsi="Tahoma" w:cs="Tahoma"/>
              </w:rPr>
              <w:t xml:space="preserve">-«Правила по охране труда при работе в ограниченных и замкнутых пространствах», утв.  </w:t>
            </w:r>
            <w:hyperlink r:id="rId16" w:tooltip="&quot;Об утверждении Правил по охране труда при работе в ограниченных и замкнутых пространствах&quot; Приказ Минтруда России от 15.12.2020 N 902н Статус: Действующий документ. С ограниченным сроком действия (действ. c 01.03.2021 по 30.12.2025)" w:history="1">
              <w:r w:rsidRPr="00F508FF">
                <w:rPr>
                  <w:rStyle w:val="a7"/>
                  <w:rFonts w:ascii="Tahoma" w:hAnsi="Tahoma" w:cs="Tahoma"/>
                  <w:color w:val="0000AA"/>
                </w:rPr>
                <w:t>Приказом Министерства труда и социальной защиты Российской Федерации от 15 декабря 2020 г. N 902н</w:t>
              </w:r>
            </w:hyperlink>
            <w:r w:rsidRPr="00F508FF">
              <w:rPr>
                <w:rFonts w:ascii="Tahoma" w:hAnsi="Tahoma" w:cs="Tahoma"/>
              </w:rPr>
              <w:t>;</w:t>
            </w:r>
          </w:p>
          <w:p w14:paraId="6E12DB87" w14:textId="22CBDA00" w:rsidR="001118C4" w:rsidRPr="00F508FF" w:rsidRDefault="001118C4" w:rsidP="001118C4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F508FF">
              <w:rPr>
                <w:rFonts w:ascii="Tahoma" w:hAnsi="Tahoma" w:cs="Tahoma"/>
              </w:rPr>
              <w:t>-</w:t>
            </w:r>
            <w:r w:rsidR="00C63896" w:rsidRPr="00F508FF">
              <w:rPr>
                <w:rFonts w:ascii="Tahoma" w:hAnsi="Tahoma" w:cs="Tahoma"/>
              </w:rPr>
              <w:t xml:space="preserve"> П</w:t>
            </w:r>
            <w:r w:rsidRPr="00F508FF">
              <w:rPr>
                <w:rFonts w:ascii="Tahoma" w:hAnsi="Tahoma" w:cs="Tahoma"/>
              </w:rPr>
              <w:t xml:space="preserve">равила по охране труда при </w:t>
            </w:r>
            <w:r w:rsidR="00C63896" w:rsidRPr="00F508FF">
              <w:rPr>
                <w:rFonts w:ascii="Tahoma" w:hAnsi="Tahoma" w:cs="Tahoma"/>
              </w:rPr>
              <w:t xml:space="preserve">хранении, транспортировании и реализации нефтепродуктов, утв. </w:t>
            </w:r>
            <w:hyperlink r:id="rId17" w:tooltip="&quot;Об утверждении Правил по охране труда при хранении, транспортировании и ...&quot; Приказ Минтруда России от 16.12.2020 N 915н Статус: Действующий документ. С ограниченным сроком действия (действ. c 01.01.2021 по 31.08.2027)" w:history="1">
              <w:r w:rsidR="00C63896" w:rsidRPr="00F508FF">
                <w:rPr>
                  <w:rStyle w:val="a7"/>
                  <w:rFonts w:ascii="Tahoma" w:hAnsi="Tahoma" w:cs="Tahoma"/>
                  <w:color w:val="0000AA"/>
                </w:rPr>
                <w:t>Приказом Министерства труда и социальной защиты Российской Федерации от 16 декабря 2020 г. № 915н</w:t>
              </w:r>
            </w:hyperlink>
            <w:r w:rsidRPr="00F508FF">
              <w:rPr>
                <w:rFonts w:ascii="Tahoma" w:hAnsi="Tahoma" w:cs="Tahoma"/>
              </w:rPr>
              <w:t>;</w:t>
            </w:r>
          </w:p>
          <w:p w14:paraId="78F9D629" w14:textId="1153F569" w:rsidR="00C63896" w:rsidRPr="00F508FF" w:rsidRDefault="00C63896" w:rsidP="001118C4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F508FF">
              <w:rPr>
                <w:rFonts w:ascii="Tahoma" w:hAnsi="Tahoma" w:cs="Tahoma"/>
              </w:rPr>
              <w:lastRenderedPageBreak/>
              <w:t xml:space="preserve">- </w:t>
            </w:r>
            <w:hyperlink r:id="rId18" w:tooltip="&quot;ГОСТ Р 58404-2019 Станции и комплексы автозаправочные. Правила технической эксплуатации ...&quot; (утв. приказом Росстандарта от 25.04.2019 N 167-ст) Применяется с 01.06.2019 взамен РД ... Статус: Действующая редакция документа (действ. c 16.06.2022)" w:history="1">
              <w:r w:rsidRPr="00F508FF">
                <w:rPr>
                  <w:rStyle w:val="a7"/>
                  <w:rFonts w:ascii="Tahoma" w:hAnsi="Tahoma" w:cs="Tahoma"/>
                  <w:color w:val="0000AA"/>
                </w:rPr>
                <w:t>ГОСТ Р 58404-2019</w:t>
              </w:r>
            </w:hyperlink>
            <w:r w:rsidRPr="00F508FF">
              <w:rPr>
                <w:rFonts w:ascii="Tahoma" w:hAnsi="Tahoma" w:cs="Tahoma"/>
              </w:rPr>
              <w:t>. Национальный стандарт Российской Федерации. Станции и комплексы автозаправочные. Правила технической эксплуатации;</w:t>
            </w:r>
          </w:p>
          <w:p w14:paraId="1462C3A5" w14:textId="0A2F2A18" w:rsidR="00C63896" w:rsidRPr="00F508FF" w:rsidRDefault="00C63896" w:rsidP="001118C4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F508FF">
              <w:rPr>
                <w:rFonts w:ascii="Tahoma" w:hAnsi="Tahoma" w:cs="Tahoma"/>
              </w:rPr>
              <w:t>-</w:t>
            </w:r>
            <w:r w:rsidRPr="00F508FF">
              <w:rPr>
                <w:rFonts w:ascii="Tahoma" w:hAnsi="Tahoma" w:cs="Tahoma"/>
                <w:color w:val="000000" w:themeColor="text1"/>
                <w:shd w:val="clear" w:color="auto" w:fill="FFFFFF" w:themeFill="background1"/>
              </w:rPr>
              <w:t xml:space="preserve">ГОСТ </w:t>
            </w:r>
            <w:hyperlink r:id="rId19" w:tooltip="&quot;ГОСТ 17032-2022 Резервуары стальные горизонтальные для нефтепродуктов. Технические ...&quot; (утв. приказом Росстандарта от 07.07.2022 N 585-ст) Применяется с 01.09.2022 взамен ГОСТ ... Статус: Действующая редакция документа (действ. c 01.06.2023)" w:history="1">
              <w:r w:rsidRPr="00F508FF">
                <w:rPr>
                  <w:rStyle w:val="a7"/>
                  <w:rFonts w:ascii="Tahoma" w:hAnsi="Tahoma" w:cs="Tahoma"/>
                  <w:color w:val="0000AA"/>
                </w:rPr>
                <w:t>17032-2022</w:t>
              </w:r>
            </w:hyperlink>
            <w:r w:rsidRPr="00F508FF">
              <w:rPr>
                <w:rFonts w:ascii="Tahoma" w:hAnsi="Tahoma" w:cs="Tahoma"/>
                <w:color w:val="000000" w:themeColor="text1"/>
                <w:shd w:val="clear" w:color="auto" w:fill="FFFFFF"/>
              </w:rPr>
              <w:t xml:space="preserve"> </w:t>
            </w:r>
            <w:r w:rsidRPr="00F508FF">
              <w:rPr>
                <w:rFonts w:ascii="Tahoma" w:hAnsi="Tahoma" w:cs="Tahoma"/>
                <w:shd w:val="clear" w:color="auto" w:fill="FFFFFF"/>
              </w:rPr>
              <w:t>«Резервуары стальные горизонтальные для нефтепродуктов»;</w:t>
            </w:r>
          </w:p>
          <w:p w14:paraId="20D536BE" w14:textId="19E461EF" w:rsidR="001118C4" w:rsidRPr="00F508FF" w:rsidRDefault="001118C4" w:rsidP="001118C4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F508FF">
              <w:rPr>
                <w:rFonts w:ascii="Tahoma" w:hAnsi="Tahoma" w:cs="Tahoma"/>
              </w:rPr>
              <w:t>-ГОСТ 8.346-2000 Государственная система обеспечения единства измерений (ГСИ). Резервуары стальные горизонтальные цилиндрические. Методика поверки;</w:t>
            </w:r>
          </w:p>
          <w:p w14:paraId="2EA1D285" w14:textId="7E011B5B" w:rsidR="001118C4" w:rsidRPr="00F508FF" w:rsidRDefault="001118C4" w:rsidP="001118C4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F508FF">
              <w:rPr>
                <w:rFonts w:ascii="Tahoma" w:hAnsi="Tahoma" w:cs="Tahoma"/>
              </w:rPr>
              <w:t>-ГОСТ Р 8.994-2020. Государственная система обеспечения единства измерений. Резервуары стальные горизонтальные цилиндрические. Методика калибровки электро-оптическим методом.</w:t>
            </w:r>
          </w:p>
          <w:p w14:paraId="1115F456" w14:textId="77777777" w:rsidR="001118C4" w:rsidRPr="00F508FF" w:rsidRDefault="001118C4" w:rsidP="001118C4">
            <w:pPr>
              <w:numPr>
                <w:ilvl w:val="0"/>
                <w:numId w:val="16"/>
              </w:numPr>
              <w:spacing w:after="0" w:line="240" w:lineRule="auto"/>
              <w:ind w:firstLine="87"/>
              <w:jc w:val="both"/>
              <w:rPr>
                <w:rFonts w:ascii="Tahoma" w:hAnsi="Tahoma" w:cs="Tahoma"/>
              </w:rPr>
            </w:pPr>
            <w:r w:rsidRPr="00F508FF">
              <w:rPr>
                <w:rFonts w:ascii="Tahoma" w:hAnsi="Tahoma" w:cs="Tahoma"/>
              </w:rPr>
              <w:t>ГОСТ 12.3.047-2012 «</w:t>
            </w:r>
            <w:r w:rsidRPr="00F508FF">
              <w:rPr>
                <w:rFonts w:ascii="Tahoma" w:hAnsi="Tahoma" w:cs="Tahoma"/>
                <w:bCs/>
                <w:spacing w:val="2"/>
                <w:kern w:val="36"/>
              </w:rPr>
              <w:t>Система стандартов безопасности труда. Пожарная безопасность технологических процессов. Общие требования. Методы контроля»;</w:t>
            </w:r>
          </w:p>
          <w:p w14:paraId="124B4DAE" w14:textId="7CCFF84D" w:rsidR="001118C4" w:rsidRPr="00F508FF" w:rsidRDefault="00E246CC" w:rsidP="001118C4">
            <w:pPr>
              <w:numPr>
                <w:ilvl w:val="0"/>
                <w:numId w:val="16"/>
              </w:numPr>
              <w:spacing w:after="0" w:line="240" w:lineRule="auto"/>
              <w:ind w:firstLine="87"/>
              <w:jc w:val="both"/>
              <w:rPr>
                <w:rFonts w:ascii="Tahoma" w:hAnsi="Tahoma" w:cs="Tahoma"/>
              </w:rPr>
            </w:pPr>
            <w:hyperlink r:id="rId20" w:tooltip="&quot;ГОСТ 12.1.004-91 Система стандартов безопасности труда (ССБТ). Пожарная ...&quot; (утв. постановлением Госстандарта СССР от 14.06.1991 N 875) Применяется с 01.07.1992 взамен ... Статус: Действующий документ. Применяется для целей технического регламента" w:history="1">
              <w:r w:rsidR="001118C4" w:rsidRPr="00F508FF">
                <w:rPr>
                  <w:rStyle w:val="a7"/>
                  <w:rFonts w:ascii="Tahoma" w:hAnsi="Tahoma" w:cs="Tahoma"/>
                  <w:color w:val="0000AA"/>
                </w:rPr>
                <w:t>ГОСТ 12.1.004-91</w:t>
              </w:r>
            </w:hyperlink>
            <w:r w:rsidR="001118C4" w:rsidRPr="00F508FF">
              <w:rPr>
                <w:rFonts w:ascii="Tahoma" w:hAnsi="Tahoma" w:cs="Tahoma"/>
              </w:rPr>
              <w:t xml:space="preserve"> «</w:t>
            </w:r>
            <w:r w:rsidR="001118C4" w:rsidRPr="00F508FF">
              <w:rPr>
                <w:rFonts w:ascii="Tahoma" w:hAnsi="Tahoma" w:cs="Tahoma"/>
                <w:bCs/>
                <w:spacing w:val="2"/>
                <w:kern w:val="36"/>
              </w:rPr>
              <w:t>Система стандартов безопасности труда. Пожарная безопасность. Общие требования»;</w:t>
            </w:r>
          </w:p>
          <w:p w14:paraId="6DEFB5CB" w14:textId="52C36ED0" w:rsidR="001118C4" w:rsidRPr="00F508FF" w:rsidRDefault="001118C4" w:rsidP="001118C4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F508FF">
              <w:rPr>
                <w:rFonts w:ascii="Tahoma" w:hAnsi="Tahoma" w:cs="Tahoma"/>
              </w:rPr>
              <w:t>- Установленными в АО «</w:t>
            </w:r>
            <w:r w:rsidR="009F3F6F" w:rsidRPr="00F508FF">
              <w:rPr>
                <w:rFonts w:ascii="Tahoma" w:hAnsi="Tahoma" w:cs="Tahoma"/>
              </w:rPr>
              <w:t>КРП</w:t>
            </w:r>
            <w:r w:rsidRPr="00F508FF">
              <w:rPr>
                <w:rFonts w:ascii="Tahoma" w:hAnsi="Tahoma" w:cs="Tahoma"/>
              </w:rPr>
              <w:t>» требованиями охраны труда, промышленной безопасности, правил пожарной безопасности, промышленной санитарии и экологического законодательства.</w:t>
            </w:r>
          </w:p>
          <w:p w14:paraId="201E25AF" w14:textId="146189EE" w:rsidR="001118C4" w:rsidRPr="00F508FF" w:rsidRDefault="001118C4" w:rsidP="001118C4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F508FF">
              <w:rPr>
                <w:rFonts w:ascii="Tahoma" w:hAnsi="Tahoma" w:cs="Tahoma"/>
              </w:rPr>
              <w:t>4</w:t>
            </w:r>
            <w:r w:rsidR="00B40732" w:rsidRPr="00F508FF">
              <w:rPr>
                <w:rFonts w:ascii="Tahoma" w:hAnsi="Tahoma" w:cs="Tahoma"/>
                <w:spacing w:val="1"/>
              </w:rPr>
              <w:t>.</w:t>
            </w:r>
            <w:r w:rsidRPr="00F508FF">
              <w:rPr>
                <w:rFonts w:ascii="Tahoma" w:hAnsi="Tahoma" w:cs="Tahoma"/>
                <w:spacing w:val="1"/>
              </w:rPr>
              <w:t xml:space="preserve">  </w:t>
            </w:r>
            <w:r w:rsidRPr="00F508FF">
              <w:rPr>
                <w:rFonts w:ascii="Tahoma" w:hAnsi="Tahoma" w:cs="Tahoma"/>
              </w:rPr>
              <w:t xml:space="preserve">Исполнитель должен </w:t>
            </w:r>
            <w:r w:rsidR="00B6701A" w:rsidRPr="00F508FF">
              <w:rPr>
                <w:rFonts w:ascii="Tahoma" w:hAnsi="Tahoma" w:cs="Tahoma"/>
              </w:rPr>
              <w:t>оказать услуги</w:t>
            </w:r>
            <w:r w:rsidRPr="00F508FF">
              <w:rPr>
                <w:rFonts w:ascii="Tahoma" w:hAnsi="Tahoma" w:cs="Tahoma"/>
              </w:rPr>
              <w:t xml:space="preserve"> качественно, в полном объеме и в сроки, предусмотренные настоящим техническим заданием. </w:t>
            </w:r>
          </w:p>
          <w:p w14:paraId="5459DF03" w14:textId="6C876687" w:rsidR="001118C4" w:rsidRPr="00F508FF" w:rsidRDefault="001118C4" w:rsidP="001118C4">
            <w:pPr>
              <w:spacing w:after="0" w:line="240" w:lineRule="auto"/>
              <w:jc w:val="both"/>
              <w:rPr>
                <w:rFonts w:ascii="Tahoma" w:hAnsi="Tahoma" w:cs="Tahoma"/>
                <w:shd w:val="clear" w:color="auto" w:fill="FFFFFF"/>
              </w:rPr>
            </w:pPr>
            <w:r w:rsidRPr="00F508FF">
              <w:rPr>
                <w:rFonts w:ascii="Tahoma" w:hAnsi="Tahoma" w:cs="Tahoma"/>
                <w:shd w:val="clear" w:color="auto" w:fill="FFFFFF"/>
              </w:rPr>
              <w:t xml:space="preserve">      Исполнитель при </w:t>
            </w:r>
            <w:r w:rsidR="00B6701A" w:rsidRPr="00F508FF">
              <w:rPr>
                <w:rFonts w:ascii="Tahoma" w:hAnsi="Tahoma" w:cs="Tahoma"/>
                <w:shd w:val="clear" w:color="auto" w:fill="FFFFFF"/>
              </w:rPr>
              <w:t>оказании услуг</w:t>
            </w:r>
            <w:r w:rsidRPr="00F508FF">
              <w:rPr>
                <w:rFonts w:ascii="Tahoma" w:hAnsi="Tahoma" w:cs="Tahoma"/>
                <w:shd w:val="clear" w:color="auto" w:fill="FFFFFF"/>
              </w:rPr>
              <w:t xml:space="preserve"> несет ответственность за нарушение трудового законодательства, законодательства о промышленной и пожарной безопасности, законодательства в области охраны труда, включая оплату штрафов, пеней, а также возмещение причиненного, в связи с этим, вреда.</w:t>
            </w:r>
          </w:p>
          <w:p w14:paraId="5117B5D2" w14:textId="77777777" w:rsidR="001118C4" w:rsidRPr="00F508FF" w:rsidRDefault="001118C4" w:rsidP="00C66A23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color w:val="auto"/>
                <w:szCs w:val="24"/>
                <w:shd w:val="clear" w:color="auto" w:fill="FFFFFF"/>
              </w:rPr>
            </w:pPr>
            <w:r w:rsidRPr="00F508FF">
              <w:rPr>
                <w:rFonts w:ascii="Tahoma" w:hAnsi="Tahoma" w:cs="Tahoma"/>
                <w:bCs/>
                <w:color w:val="auto"/>
                <w:kern w:val="36"/>
                <w:szCs w:val="24"/>
              </w:rPr>
              <w:t xml:space="preserve">      О</w:t>
            </w:r>
            <w:r w:rsidRPr="00F508FF">
              <w:rPr>
                <w:rFonts w:ascii="Tahoma" w:hAnsi="Tahoma" w:cs="Tahoma"/>
                <w:color w:val="auto"/>
                <w:szCs w:val="24"/>
                <w:shd w:val="clear" w:color="auto" w:fill="FFFFFF"/>
              </w:rPr>
              <w:t xml:space="preserve">бразовавшиеся отходы: 91120002393 Шлам очистки емкостей и трубопроводов от нефти и нефтепродуктов Исполнитель должен передать на </w:t>
            </w:r>
            <w:r w:rsidR="007B1278" w:rsidRPr="00F508FF">
              <w:rPr>
                <w:rFonts w:ascii="Tahoma" w:hAnsi="Tahoma" w:cs="Tahoma"/>
                <w:color w:val="auto"/>
                <w:szCs w:val="24"/>
                <w:shd w:val="clear" w:color="auto" w:fill="FFFFFF"/>
              </w:rPr>
              <w:t>утилизацию/</w:t>
            </w:r>
            <w:r w:rsidRPr="00F508FF">
              <w:rPr>
                <w:rFonts w:ascii="Tahoma" w:hAnsi="Tahoma" w:cs="Tahoma"/>
                <w:color w:val="auto"/>
                <w:szCs w:val="24"/>
                <w:shd w:val="clear" w:color="auto" w:fill="FFFFFF"/>
              </w:rPr>
              <w:t xml:space="preserve">обезвреживание </w:t>
            </w:r>
            <w:r w:rsidR="0031265A" w:rsidRPr="00F508FF">
              <w:rPr>
                <w:rFonts w:ascii="Tahoma" w:hAnsi="Tahoma" w:cs="Tahoma"/>
                <w:color w:val="auto"/>
                <w:szCs w:val="24"/>
                <w:shd w:val="clear" w:color="auto" w:fill="FFFFFF"/>
              </w:rPr>
              <w:t>организации</w:t>
            </w:r>
            <w:r w:rsidRPr="00F508FF">
              <w:rPr>
                <w:rFonts w:ascii="Tahoma" w:hAnsi="Tahoma" w:cs="Tahoma"/>
                <w:color w:val="auto"/>
                <w:szCs w:val="24"/>
                <w:shd w:val="clear" w:color="auto" w:fill="FFFFFF"/>
              </w:rPr>
              <w:t>, имеюще</w:t>
            </w:r>
            <w:r w:rsidR="0031265A" w:rsidRPr="00F508FF">
              <w:rPr>
                <w:rFonts w:ascii="Tahoma" w:hAnsi="Tahoma" w:cs="Tahoma"/>
                <w:color w:val="auto"/>
                <w:szCs w:val="24"/>
                <w:shd w:val="clear" w:color="auto" w:fill="FFFFFF"/>
              </w:rPr>
              <w:t>й</w:t>
            </w:r>
            <w:r w:rsidRPr="00F508FF">
              <w:rPr>
                <w:rFonts w:ascii="Tahoma" w:hAnsi="Tahoma" w:cs="Tahoma"/>
                <w:color w:val="auto"/>
                <w:szCs w:val="24"/>
                <w:shd w:val="clear" w:color="auto" w:fill="FFFFFF"/>
              </w:rPr>
              <w:t xml:space="preserve"> лицензию, выданную территориальным органом Росприроднадзора на </w:t>
            </w:r>
            <w:r w:rsidR="007B1278" w:rsidRPr="00F508FF">
              <w:rPr>
                <w:rFonts w:ascii="Tahoma" w:hAnsi="Tahoma" w:cs="Tahoma"/>
                <w:color w:val="auto"/>
                <w:szCs w:val="24"/>
                <w:shd w:val="clear" w:color="auto" w:fill="FFFFFF"/>
              </w:rPr>
              <w:t>осуществление деятельности по сбору, транспортированию, обработке, утилизации, обезвреживанию, размещению отходов I - IV классов опасности</w:t>
            </w:r>
            <w:r w:rsidRPr="00F508FF">
              <w:rPr>
                <w:rFonts w:ascii="Tahoma" w:hAnsi="Tahoma" w:cs="Tahoma"/>
                <w:color w:val="auto"/>
                <w:szCs w:val="24"/>
                <w:shd w:val="clear" w:color="auto" w:fill="FFFFFF"/>
              </w:rPr>
              <w:t>.</w:t>
            </w:r>
            <w:r w:rsidR="00C66A23" w:rsidRPr="00F508FF">
              <w:rPr>
                <w:rFonts w:ascii="Tahoma" w:hAnsi="Tahoma" w:cs="Tahoma"/>
                <w:color w:val="auto"/>
                <w:szCs w:val="24"/>
                <w:shd w:val="clear" w:color="auto" w:fill="FFFFFF"/>
              </w:rPr>
              <w:t xml:space="preserve"> </w:t>
            </w:r>
          </w:p>
          <w:p w14:paraId="557FCEF2" w14:textId="0A837AB7" w:rsidR="00A729BA" w:rsidRPr="00F508FF" w:rsidRDefault="00A729BA" w:rsidP="00C66A23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color w:val="auto"/>
                <w:szCs w:val="24"/>
              </w:rPr>
            </w:pPr>
            <w:r w:rsidRPr="00F508FF">
              <w:rPr>
                <w:rFonts w:ascii="Tahoma" w:hAnsi="Tahoma" w:cs="Tahoma"/>
              </w:rPr>
              <w:t>Исполнитель обязан соблюдать требования промышленной безопасности и охраны труда, установленным в АО «КРП» - в соответствии с Приложением №1 к Техническому заданию.</w:t>
            </w:r>
          </w:p>
        </w:tc>
      </w:tr>
      <w:tr w:rsidR="001118C4" w:rsidRPr="00520AEF" w14:paraId="08F415CF" w14:textId="77777777" w:rsidTr="00520AEF">
        <w:trPr>
          <w:trHeight w:val="1147"/>
        </w:trPr>
        <w:tc>
          <w:tcPr>
            <w:tcW w:w="665" w:type="dxa"/>
          </w:tcPr>
          <w:p w14:paraId="77086A66" w14:textId="77777777" w:rsidR="001118C4" w:rsidRPr="00A2250F" w:rsidRDefault="001118C4" w:rsidP="001118C4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  <w:szCs w:val="24"/>
              </w:rPr>
            </w:pPr>
            <w:r w:rsidRPr="00A2250F">
              <w:rPr>
                <w:rFonts w:ascii="Tahoma" w:eastAsia="Calibri" w:hAnsi="Tahoma" w:cs="Tahoma"/>
                <w:iCs/>
                <w:szCs w:val="24"/>
              </w:rPr>
              <w:t>9.</w:t>
            </w:r>
          </w:p>
        </w:tc>
        <w:tc>
          <w:tcPr>
            <w:tcW w:w="3177" w:type="dxa"/>
          </w:tcPr>
          <w:p w14:paraId="18E6CE1B" w14:textId="22B0145A" w:rsidR="001118C4" w:rsidRPr="00E4317E" w:rsidRDefault="001118C4" w:rsidP="001118C4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  <w:szCs w:val="24"/>
              </w:rPr>
            </w:pPr>
            <w:r w:rsidRPr="00E4317E">
              <w:rPr>
                <w:rFonts w:ascii="Tahoma" w:eastAsia="Calibri" w:hAnsi="Tahoma" w:cs="Tahoma"/>
                <w:iCs/>
                <w:szCs w:val="24"/>
              </w:rPr>
              <w:t>Требования к документации, передаваемой Заказчику</w:t>
            </w:r>
          </w:p>
        </w:tc>
        <w:tc>
          <w:tcPr>
            <w:tcW w:w="6610" w:type="dxa"/>
            <w:vAlign w:val="center"/>
          </w:tcPr>
          <w:p w14:paraId="2E22016E" w14:textId="77777777" w:rsidR="001118C4" w:rsidRPr="008F0BE8" w:rsidRDefault="001118C4" w:rsidP="001118C4">
            <w:pPr>
              <w:spacing w:after="0" w:line="240" w:lineRule="auto"/>
              <w:ind w:right="-7"/>
              <w:jc w:val="both"/>
              <w:rPr>
                <w:rFonts w:ascii="Tahoma" w:eastAsia="Franklin Gothic Book" w:hAnsi="Tahoma" w:cs="Tahoma"/>
                <w:b/>
                <w:shd w:val="clear" w:color="auto" w:fill="FFFFFF"/>
              </w:rPr>
            </w:pPr>
            <w:r w:rsidRPr="008F0BE8">
              <w:rPr>
                <w:rFonts w:ascii="Tahoma" w:eastAsia="Franklin Gothic Book" w:hAnsi="Tahoma" w:cs="Tahoma"/>
                <w:b/>
                <w:shd w:val="clear" w:color="auto" w:fill="FFFFFF"/>
              </w:rPr>
              <w:t>1. Зачистка</w:t>
            </w:r>
            <w:r>
              <w:rPr>
                <w:rFonts w:ascii="Tahoma" w:eastAsia="Franklin Gothic Book" w:hAnsi="Tahoma" w:cs="Tahoma"/>
                <w:b/>
                <w:shd w:val="clear" w:color="auto" w:fill="FFFFFF"/>
              </w:rPr>
              <w:t xml:space="preserve"> (с дегазацией)</w:t>
            </w:r>
            <w:r w:rsidRPr="008F0BE8">
              <w:rPr>
                <w:rFonts w:ascii="Tahoma" w:eastAsia="Franklin Gothic Book" w:hAnsi="Tahoma" w:cs="Tahoma"/>
                <w:b/>
                <w:shd w:val="clear" w:color="auto" w:fill="FFFFFF"/>
              </w:rPr>
              <w:t xml:space="preserve"> резервуаров.</w:t>
            </w:r>
          </w:p>
          <w:p w14:paraId="699DB68B" w14:textId="48333955" w:rsidR="001118C4" w:rsidRPr="008F0BE8" w:rsidRDefault="001118C4" w:rsidP="001118C4">
            <w:pPr>
              <w:spacing w:after="0" w:line="240" w:lineRule="auto"/>
              <w:ind w:right="-7"/>
              <w:jc w:val="both"/>
              <w:rPr>
                <w:rFonts w:ascii="Tahoma" w:eastAsia="Franklin Gothic Book" w:hAnsi="Tahoma" w:cs="Tahoma"/>
                <w:shd w:val="clear" w:color="auto" w:fill="FFFFFF"/>
              </w:rPr>
            </w:pPr>
            <w:r w:rsidRPr="008F0BE8">
              <w:rPr>
                <w:rFonts w:ascii="Tahoma" w:eastAsia="Franklin Gothic Book" w:hAnsi="Tahoma" w:cs="Tahoma"/>
                <w:shd w:val="clear" w:color="auto" w:fill="FFFFFF"/>
              </w:rPr>
              <w:t xml:space="preserve"> Исполнитель по окончании </w:t>
            </w:r>
            <w:r w:rsidR="00B6701A">
              <w:rPr>
                <w:rFonts w:ascii="Tahoma" w:eastAsia="Franklin Gothic Book" w:hAnsi="Tahoma" w:cs="Tahoma"/>
                <w:shd w:val="clear" w:color="auto" w:fill="FFFFFF"/>
              </w:rPr>
              <w:t>оказания услуг</w:t>
            </w:r>
            <w:r w:rsidRPr="008F0BE8">
              <w:rPr>
                <w:rFonts w:ascii="Tahoma" w:eastAsia="Franklin Gothic Book" w:hAnsi="Tahoma" w:cs="Tahoma"/>
                <w:shd w:val="clear" w:color="auto" w:fill="FFFFFF"/>
              </w:rPr>
              <w:t xml:space="preserve"> предъявляет Заказчику зачищенны</w:t>
            </w:r>
            <w:r>
              <w:rPr>
                <w:rFonts w:ascii="Tahoma" w:eastAsia="Franklin Gothic Book" w:hAnsi="Tahoma" w:cs="Tahoma"/>
                <w:shd w:val="clear" w:color="auto" w:fill="FFFFFF"/>
              </w:rPr>
              <w:t>й</w:t>
            </w:r>
            <w:r w:rsidRPr="008F0BE8">
              <w:rPr>
                <w:rFonts w:ascii="Tahoma" w:eastAsia="Franklin Gothic Book" w:hAnsi="Tahoma" w:cs="Tahoma"/>
                <w:shd w:val="clear" w:color="auto" w:fill="FFFFFF"/>
              </w:rPr>
              <w:t xml:space="preserve"> резервуар, а также следующие документы: </w:t>
            </w:r>
          </w:p>
          <w:p w14:paraId="6270EDAD" w14:textId="77777777" w:rsidR="001118C4" w:rsidRPr="008F0BE8" w:rsidRDefault="001118C4" w:rsidP="001118C4">
            <w:pPr>
              <w:numPr>
                <w:ilvl w:val="0"/>
                <w:numId w:val="15"/>
              </w:numPr>
              <w:spacing w:after="0" w:line="240" w:lineRule="auto"/>
              <w:ind w:right="-7"/>
              <w:jc w:val="both"/>
              <w:rPr>
                <w:rFonts w:ascii="Tahoma" w:eastAsia="Franklin Gothic Book" w:hAnsi="Tahoma" w:cs="Tahoma"/>
                <w:shd w:val="clear" w:color="auto" w:fill="FFFFFF"/>
              </w:rPr>
            </w:pPr>
            <w:r w:rsidRPr="008F0BE8">
              <w:rPr>
                <w:rFonts w:ascii="Tahoma" w:eastAsia="Franklin Gothic Book" w:hAnsi="Tahoma" w:cs="Tahoma"/>
                <w:shd w:val="clear" w:color="auto" w:fill="FFFFFF"/>
              </w:rPr>
              <w:t>акт на выполненную зачистку емкости с указанием результатов замера газоанализатором концентрации паров в резервуаре;</w:t>
            </w:r>
          </w:p>
          <w:p w14:paraId="215AF75E" w14:textId="05FA1E35" w:rsidR="001118C4" w:rsidRPr="008F0BE8" w:rsidRDefault="001118C4" w:rsidP="001118C4">
            <w:pPr>
              <w:numPr>
                <w:ilvl w:val="0"/>
                <w:numId w:val="15"/>
              </w:numPr>
              <w:spacing w:after="0" w:line="240" w:lineRule="auto"/>
              <w:ind w:right="-7"/>
              <w:jc w:val="both"/>
              <w:rPr>
                <w:rFonts w:ascii="Tahoma" w:eastAsia="Franklin Gothic Book" w:hAnsi="Tahoma" w:cs="Tahoma"/>
                <w:shd w:val="clear" w:color="auto" w:fill="FFFFFF"/>
              </w:rPr>
            </w:pPr>
            <w:r w:rsidRPr="008F0BE8">
              <w:rPr>
                <w:rFonts w:ascii="Tahoma" w:eastAsia="Franklin Gothic Book" w:hAnsi="Tahoma" w:cs="Tahoma"/>
                <w:shd w:val="clear" w:color="auto" w:fill="FFFFFF"/>
              </w:rPr>
              <w:t>акт приема-передачи отходов зачистки емкост</w:t>
            </w:r>
            <w:r w:rsidR="0031265A">
              <w:rPr>
                <w:rFonts w:ascii="Tahoma" w:eastAsia="Franklin Gothic Book" w:hAnsi="Tahoma" w:cs="Tahoma"/>
                <w:shd w:val="clear" w:color="auto" w:fill="FFFFFF"/>
              </w:rPr>
              <w:t>и Исполнителю</w:t>
            </w:r>
            <w:r w:rsidRPr="008F0BE8">
              <w:rPr>
                <w:rFonts w:ascii="Tahoma" w:eastAsia="Franklin Gothic Book" w:hAnsi="Tahoma" w:cs="Tahoma"/>
                <w:shd w:val="clear" w:color="auto" w:fill="FFFFFF"/>
              </w:rPr>
              <w:t xml:space="preserve">; </w:t>
            </w:r>
          </w:p>
          <w:p w14:paraId="108DD384" w14:textId="1121395D" w:rsidR="001118C4" w:rsidRPr="008F0BE8" w:rsidRDefault="00E246CC" w:rsidP="00E246CC">
            <w:pPr>
              <w:spacing w:after="0" w:line="240" w:lineRule="auto"/>
              <w:ind w:left="360" w:right="-7"/>
              <w:jc w:val="both"/>
              <w:rPr>
                <w:rFonts w:ascii="Tahoma" w:eastAsia="Franklin Gothic Book" w:hAnsi="Tahoma" w:cs="Tahoma"/>
                <w:shd w:val="clear" w:color="auto" w:fill="FFFFFF"/>
              </w:rPr>
            </w:pPr>
            <w:r>
              <w:rPr>
                <w:rFonts w:ascii="Tahoma" w:eastAsia="Franklin Gothic Book" w:hAnsi="Tahoma" w:cs="Tahoma"/>
                <w:shd w:val="clear" w:color="auto" w:fill="FFFFFF"/>
              </w:rPr>
              <w:t xml:space="preserve">- </w:t>
            </w:r>
            <w:r w:rsidR="001118C4" w:rsidRPr="008F0BE8">
              <w:rPr>
                <w:rFonts w:ascii="Tahoma" w:eastAsia="Franklin Gothic Book" w:hAnsi="Tahoma" w:cs="Tahoma"/>
                <w:shd w:val="clear" w:color="auto" w:fill="FFFFFF"/>
              </w:rPr>
              <w:t xml:space="preserve">документ </w:t>
            </w:r>
            <w:r w:rsidR="001118C4" w:rsidRPr="00786116">
              <w:rPr>
                <w:rFonts w:ascii="Tahoma" w:eastAsia="Franklin Gothic Book" w:hAnsi="Tahoma" w:cs="Tahoma"/>
                <w:shd w:val="clear" w:color="auto" w:fill="FFFFFF"/>
              </w:rPr>
              <w:t xml:space="preserve">об </w:t>
            </w:r>
            <w:r w:rsidR="007B1278">
              <w:rPr>
                <w:rFonts w:ascii="Tahoma" w:eastAsia="Franklin Gothic Book" w:hAnsi="Tahoma" w:cs="Tahoma"/>
                <w:shd w:val="clear" w:color="auto" w:fill="FFFFFF"/>
              </w:rPr>
              <w:t>утилизации/</w:t>
            </w:r>
            <w:r w:rsidR="001118C4" w:rsidRPr="00786116">
              <w:rPr>
                <w:rFonts w:ascii="Tahoma" w:eastAsia="Franklin Gothic Book" w:hAnsi="Tahoma" w:cs="Tahoma"/>
                <w:shd w:val="clear" w:color="auto" w:fill="FFFFFF"/>
              </w:rPr>
              <w:t>обезвреживании отходов.</w:t>
            </w:r>
          </w:p>
          <w:p w14:paraId="2BF81A1D" w14:textId="7F499D96" w:rsidR="001118C4" w:rsidRPr="008F0BE8" w:rsidRDefault="0031265A" w:rsidP="001118C4">
            <w:pPr>
              <w:spacing w:after="0" w:line="240" w:lineRule="auto"/>
              <w:jc w:val="both"/>
              <w:rPr>
                <w:rFonts w:ascii="Tahoma" w:eastAsia="Franklin Gothic Book" w:hAnsi="Tahoma" w:cs="Tahoma"/>
                <w:shd w:val="clear" w:color="auto" w:fill="FFFFFF"/>
              </w:rPr>
            </w:pPr>
            <w:r>
              <w:rPr>
                <w:rFonts w:ascii="Tahoma" w:eastAsia="Franklin Gothic Book" w:hAnsi="Tahoma" w:cs="Tahoma"/>
                <w:shd w:val="clear" w:color="auto" w:fill="FFFFFF"/>
              </w:rPr>
              <w:t xml:space="preserve">Организация </w:t>
            </w:r>
            <w:r w:rsidR="00C66A23">
              <w:rPr>
                <w:rFonts w:ascii="Tahoma" w:eastAsia="Franklin Gothic Book" w:hAnsi="Tahoma" w:cs="Tahoma"/>
                <w:shd w:val="clear" w:color="auto" w:fill="FFFFFF"/>
              </w:rPr>
              <w:t xml:space="preserve">транспортирования и утилизации/обезвреживания </w:t>
            </w:r>
            <w:r>
              <w:rPr>
                <w:rFonts w:ascii="Tahoma" w:eastAsia="Franklin Gothic Book" w:hAnsi="Tahoma" w:cs="Tahoma"/>
                <w:shd w:val="clear" w:color="auto" w:fill="FFFFFF"/>
              </w:rPr>
              <w:t>о</w:t>
            </w:r>
            <w:r w:rsidR="001118C4" w:rsidRPr="008F0BE8">
              <w:rPr>
                <w:rFonts w:ascii="Tahoma" w:eastAsia="Franklin Gothic Book" w:hAnsi="Tahoma" w:cs="Tahoma"/>
                <w:shd w:val="clear" w:color="auto" w:fill="FFFFFF"/>
              </w:rPr>
              <w:t>тход</w:t>
            </w:r>
            <w:r>
              <w:rPr>
                <w:rFonts w:ascii="Tahoma" w:eastAsia="Franklin Gothic Book" w:hAnsi="Tahoma" w:cs="Tahoma"/>
                <w:shd w:val="clear" w:color="auto" w:fill="FFFFFF"/>
              </w:rPr>
              <w:t>ов</w:t>
            </w:r>
            <w:r w:rsidR="001118C4" w:rsidRPr="008F0BE8">
              <w:rPr>
                <w:rFonts w:ascii="Tahoma" w:eastAsia="Franklin Gothic Book" w:hAnsi="Tahoma" w:cs="Tahoma"/>
                <w:shd w:val="clear" w:color="auto" w:fill="FFFFFF"/>
              </w:rPr>
              <w:t>, образовавши</w:t>
            </w:r>
            <w:r>
              <w:rPr>
                <w:rFonts w:ascii="Tahoma" w:eastAsia="Franklin Gothic Book" w:hAnsi="Tahoma" w:cs="Tahoma"/>
                <w:shd w:val="clear" w:color="auto" w:fill="FFFFFF"/>
              </w:rPr>
              <w:t>х</w:t>
            </w:r>
            <w:r w:rsidR="001118C4" w:rsidRPr="008F0BE8">
              <w:rPr>
                <w:rFonts w:ascii="Tahoma" w:eastAsia="Franklin Gothic Book" w:hAnsi="Tahoma" w:cs="Tahoma"/>
                <w:shd w:val="clear" w:color="auto" w:fill="FFFFFF"/>
              </w:rPr>
              <w:t xml:space="preserve">ся </w:t>
            </w:r>
            <w:r w:rsidR="001118C4" w:rsidRPr="008F0BE8">
              <w:rPr>
                <w:rFonts w:ascii="Tahoma" w:eastAsia="Franklin Gothic Book" w:hAnsi="Tahoma" w:cs="Tahoma"/>
                <w:shd w:val="clear" w:color="auto" w:fill="FFFFFF"/>
              </w:rPr>
              <w:lastRenderedPageBreak/>
              <w:t>после зачистки резервуар</w:t>
            </w:r>
            <w:r w:rsidR="00C66A23">
              <w:rPr>
                <w:rFonts w:ascii="Tahoma" w:eastAsia="Franklin Gothic Book" w:hAnsi="Tahoma" w:cs="Tahoma"/>
                <w:shd w:val="clear" w:color="auto" w:fill="FFFFFF"/>
              </w:rPr>
              <w:t>а</w:t>
            </w:r>
            <w:r w:rsidR="001118C4" w:rsidRPr="008F0BE8">
              <w:rPr>
                <w:rFonts w:ascii="Tahoma" w:eastAsia="Franklin Gothic Book" w:hAnsi="Tahoma" w:cs="Tahoma"/>
                <w:shd w:val="clear" w:color="auto" w:fill="FFFFFF"/>
              </w:rPr>
              <w:t xml:space="preserve">, </w:t>
            </w:r>
            <w:r>
              <w:rPr>
                <w:rFonts w:ascii="Tahoma" w:eastAsia="Franklin Gothic Book" w:hAnsi="Tahoma" w:cs="Tahoma"/>
                <w:shd w:val="clear" w:color="auto" w:fill="FFFFFF"/>
              </w:rPr>
              <w:t xml:space="preserve">производится </w:t>
            </w:r>
            <w:r w:rsidR="001118C4" w:rsidRPr="008F0BE8">
              <w:rPr>
                <w:rFonts w:ascii="Tahoma" w:eastAsia="Franklin Gothic Book" w:hAnsi="Tahoma" w:cs="Tahoma"/>
                <w:shd w:val="clear" w:color="auto" w:fill="FFFFFF"/>
              </w:rPr>
              <w:t>Исполнител</w:t>
            </w:r>
            <w:r>
              <w:rPr>
                <w:rFonts w:ascii="Tahoma" w:eastAsia="Franklin Gothic Book" w:hAnsi="Tahoma" w:cs="Tahoma"/>
                <w:shd w:val="clear" w:color="auto" w:fill="FFFFFF"/>
              </w:rPr>
              <w:t>ем</w:t>
            </w:r>
            <w:r w:rsidR="001118C4" w:rsidRPr="008F0BE8">
              <w:rPr>
                <w:rFonts w:ascii="Tahoma" w:eastAsia="Franklin Gothic Book" w:hAnsi="Tahoma" w:cs="Tahoma"/>
                <w:shd w:val="clear" w:color="auto" w:fill="FFFFFF"/>
              </w:rPr>
              <w:t xml:space="preserve"> </w:t>
            </w:r>
            <w:r w:rsidR="00786116">
              <w:rPr>
                <w:rFonts w:ascii="Tahoma" w:eastAsia="Franklin Gothic Book" w:hAnsi="Tahoma" w:cs="Tahoma"/>
                <w:shd w:val="clear" w:color="auto" w:fill="FFFFFF"/>
              </w:rPr>
              <w:t>своими силами и</w:t>
            </w:r>
            <w:r w:rsidR="001118C4" w:rsidRPr="008F0BE8">
              <w:rPr>
                <w:rFonts w:ascii="Tahoma" w:eastAsia="Franklin Gothic Book" w:hAnsi="Tahoma" w:cs="Tahoma"/>
                <w:shd w:val="clear" w:color="auto" w:fill="FFFFFF"/>
              </w:rPr>
              <w:t xml:space="preserve"> за свой счёт</w:t>
            </w:r>
            <w:r w:rsidR="00C66A23">
              <w:rPr>
                <w:rFonts w:ascii="Tahoma" w:eastAsia="Franklin Gothic Book" w:hAnsi="Tahoma" w:cs="Tahoma"/>
                <w:shd w:val="clear" w:color="auto" w:fill="FFFFFF"/>
              </w:rPr>
              <w:t xml:space="preserve"> </w:t>
            </w:r>
            <w:r w:rsidR="00C66A23">
              <w:rPr>
                <w:rFonts w:ascii="Tahoma" w:hAnsi="Tahoma" w:cs="Tahoma"/>
                <w:color w:val="auto"/>
                <w:szCs w:val="24"/>
                <w:shd w:val="clear" w:color="auto" w:fill="FFFFFF"/>
              </w:rPr>
              <w:t xml:space="preserve">и входит в стоимость </w:t>
            </w:r>
            <w:r w:rsidR="0099310C">
              <w:rPr>
                <w:rFonts w:ascii="Tahoma" w:hAnsi="Tahoma" w:cs="Tahoma"/>
                <w:color w:val="auto"/>
                <w:szCs w:val="24"/>
                <w:shd w:val="clear" w:color="auto" w:fill="FFFFFF"/>
              </w:rPr>
              <w:t xml:space="preserve">оказываемых </w:t>
            </w:r>
            <w:r w:rsidR="00C66A23">
              <w:rPr>
                <w:rFonts w:ascii="Tahoma" w:hAnsi="Tahoma" w:cs="Tahoma"/>
                <w:color w:val="auto"/>
                <w:szCs w:val="24"/>
                <w:shd w:val="clear" w:color="auto" w:fill="FFFFFF"/>
              </w:rPr>
              <w:t>в рамках настоящего Технического задания</w:t>
            </w:r>
            <w:r w:rsidR="001118C4" w:rsidRPr="008F0BE8">
              <w:rPr>
                <w:rFonts w:ascii="Tahoma" w:eastAsia="Franklin Gothic Book" w:hAnsi="Tahoma" w:cs="Tahoma"/>
                <w:shd w:val="clear" w:color="auto" w:fill="FFFFFF"/>
              </w:rPr>
              <w:t>.</w:t>
            </w:r>
          </w:p>
          <w:p w14:paraId="680E95FC" w14:textId="77777777" w:rsidR="001118C4" w:rsidRPr="008F0BE8" w:rsidRDefault="001118C4" w:rsidP="001118C4">
            <w:pPr>
              <w:spacing w:after="0" w:line="240" w:lineRule="auto"/>
              <w:jc w:val="both"/>
              <w:rPr>
                <w:rFonts w:ascii="Tahoma" w:eastAsia="Franklin Gothic Book" w:hAnsi="Tahoma" w:cs="Tahoma"/>
                <w:b/>
                <w:shd w:val="clear" w:color="auto" w:fill="FFFFFF"/>
              </w:rPr>
            </w:pPr>
            <w:r w:rsidRPr="008F0BE8">
              <w:rPr>
                <w:rFonts w:ascii="Tahoma" w:eastAsia="Franklin Gothic Book" w:hAnsi="Tahoma" w:cs="Tahoma"/>
                <w:b/>
                <w:shd w:val="clear" w:color="auto" w:fill="FFFFFF"/>
              </w:rPr>
              <w:t>2. Техническое диагностирование</w:t>
            </w:r>
            <w:r>
              <w:rPr>
                <w:rFonts w:ascii="Tahoma" w:eastAsia="Franklin Gothic Book" w:hAnsi="Tahoma" w:cs="Tahoma"/>
                <w:b/>
                <w:shd w:val="clear" w:color="auto" w:fill="FFFFFF"/>
              </w:rPr>
              <w:t xml:space="preserve"> резервуаров. </w:t>
            </w:r>
            <w:r w:rsidRPr="008F0BE8">
              <w:rPr>
                <w:rFonts w:ascii="Tahoma" w:eastAsia="Franklin Gothic Book" w:hAnsi="Tahoma" w:cs="Tahoma"/>
                <w:b/>
                <w:shd w:val="clear" w:color="auto" w:fill="FFFFFF"/>
              </w:rPr>
              <w:t xml:space="preserve"> </w:t>
            </w:r>
          </w:p>
          <w:p w14:paraId="129CE161" w14:textId="47E59A00" w:rsidR="001118C4" w:rsidRPr="00C46115" w:rsidRDefault="001118C4" w:rsidP="001118C4">
            <w:pPr>
              <w:spacing w:after="0" w:line="240" w:lineRule="auto"/>
              <w:jc w:val="both"/>
              <w:rPr>
                <w:rFonts w:ascii="Tahoma" w:hAnsi="Tahoma" w:cs="Tahoma"/>
                <w:shd w:val="clear" w:color="auto" w:fill="FFFFFF"/>
              </w:rPr>
            </w:pPr>
            <w:r w:rsidRPr="008F0BE8">
              <w:rPr>
                <w:rFonts w:ascii="Tahoma" w:hAnsi="Tahoma" w:cs="Tahoma"/>
                <w:shd w:val="clear" w:color="auto" w:fill="FFFFFF"/>
              </w:rPr>
              <w:t xml:space="preserve"> </w:t>
            </w:r>
            <w:r>
              <w:rPr>
                <w:rFonts w:ascii="Tahoma" w:hAnsi="Tahoma" w:cs="Tahoma"/>
                <w:shd w:val="clear" w:color="auto" w:fill="FFFFFF"/>
              </w:rPr>
              <w:t xml:space="preserve"> </w:t>
            </w:r>
            <w:r w:rsidRPr="008F0BE8">
              <w:rPr>
                <w:rFonts w:ascii="Tahoma" w:hAnsi="Tahoma" w:cs="Tahoma"/>
                <w:shd w:val="clear" w:color="auto" w:fill="FFFFFF"/>
              </w:rPr>
              <w:t>Результатом оказанных услуг является заключение по техническому диагностированию</w:t>
            </w:r>
            <w:r w:rsidR="001A1E0A">
              <w:rPr>
                <w:rFonts w:ascii="Tahoma" w:hAnsi="Tahoma" w:cs="Tahoma"/>
                <w:shd w:val="clear" w:color="auto" w:fill="FFFFFF"/>
              </w:rPr>
              <w:t>,</w:t>
            </w:r>
            <w:r w:rsidR="001A1E0A">
              <w:t xml:space="preserve"> </w:t>
            </w:r>
            <w:r w:rsidR="001A1E0A">
              <w:rPr>
                <w:rFonts w:ascii="Tahoma" w:hAnsi="Tahoma" w:cs="Tahoma"/>
                <w:shd w:val="clear" w:color="auto" w:fill="FFFFFF"/>
              </w:rPr>
              <w:t>включающее</w:t>
            </w:r>
            <w:r w:rsidR="001A1E0A" w:rsidRPr="001A1E0A">
              <w:rPr>
                <w:rFonts w:ascii="Tahoma" w:hAnsi="Tahoma" w:cs="Tahoma"/>
                <w:shd w:val="clear" w:color="auto" w:fill="FFFFFF"/>
              </w:rPr>
              <w:t xml:space="preserve"> ведомость дефектов </w:t>
            </w:r>
            <w:r w:rsidR="001A1E0A" w:rsidRPr="00C46115">
              <w:rPr>
                <w:rFonts w:ascii="Tahoma" w:hAnsi="Tahoma" w:cs="Tahoma"/>
                <w:shd w:val="clear" w:color="auto" w:fill="FFFFFF"/>
              </w:rPr>
              <w:t>с указанием их координат на эскизах или чертежах,</w:t>
            </w:r>
            <w:r w:rsidRPr="00C46115">
              <w:rPr>
                <w:rFonts w:ascii="Tahoma" w:hAnsi="Tahoma" w:cs="Tahoma"/>
                <w:shd w:val="clear" w:color="auto" w:fill="FFFFFF"/>
              </w:rPr>
              <w:t xml:space="preserve"> и паспорт </w:t>
            </w:r>
            <w:r w:rsidR="005D3391" w:rsidRPr="00C46115">
              <w:rPr>
                <w:rFonts w:ascii="Tahoma" w:hAnsi="Tahoma" w:cs="Tahoma"/>
                <w:shd w:val="clear" w:color="auto" w:fill="FFFFFF"/>
              </w:rPr>
              <w:t>резервуара.</w:t>
            </w:r>
            <w:r w:rsidRPr="00C46115">
              <w:rPr>
                <w:rFonts w:ascii="Tahoma" w:hAnsi="Tahoma" w:cs="Tahoma"/>
                <w:shd w:val="clear" w:color="auto" w:fill="FFFFFF"/>
              </w:rPr>
              <w:t xml:space="preserve"> </w:t>
            </w:r>
          </w:p>
          <w:p w14:paraId="277F113E" w14:textId="77777777" w:rsidR="001118C4" w:rsidRPr="008F0BE8" w:rsidRDefault="001118C4" w:rsidP="001118C4">
            <w:pPr>
              <w:spacing w:after="0" w:line="240" w:lineRule="auto"/>
              <w:jc w:val="both"/>
              <w:rPr>
                <w:rFonts w:ascii="Tahoma" w:hAnsi="Tahoma" w:cs="Tahoma"/>
                <w:b/>
                <w:shd w:val="clear" w:color="auto" w:fill="FFFFFF"/>
              </w:rPr>
            </w:pPr>
            <w:r w:rsidRPr="00C46115">
              <w:rPr>
                <w:rFonts w:ascii="Tahoma" w:hAnsi="Tahoma" w:cs="Tahoma"/>
                <w:b/>
                <w:shd w:val="clear" w:color="auto" w:fill="FFFFFF"/>
              </w:rPr>
              <w:t>3. Калибровка (градуировка) резервуаров</w:t>
            </w:r>
            <w:r w:rsidRPr="008F0BE8">
              <w:rPr>
                <w:rFonts w:ascii="Tahoma" w:hAnsi="Tahoma" w:cs="Tahoma"/>
                <w:b/>
                <w:shd w:val="clear" w:color="auto" w:fill="FFFFFF"/>
              </w:rPr>
              <w:t>.</w:t>
            </w:r>
          </w:p>
          <w:p w14:paraId="50C54A8B" w14:textId="4E51D488" w:rsidR="001118C4" w:rsidRPr="008F0BE8" w:rsidRDefault="001118C4" w:rsidP="001118C4">
            <w:pPr>
              <w:spacing w:after="0" w:line="240" w:lineRule="auto"/>
              <w:jc w:val="both"/>
              <w:rPr>
                <w:rFonts w:ascii="Tahoma" w:hAnsi="Tahoma" w:cs="Tahoma"/>
                <w:shd w:val="clear" w:color="auto" w:fill="FFFFFF"/>
              </w:rPr>
            </w:pPr>
            <w:r w:rsidRPr="008F0BE8">
              <w:rPr>
                <w:rFonts w:ascii="Tahoma" w:hAnsi="Tahoma" w:cs="Tahoma"/>
                <w:shd w:val="clear" w:color="auto" w:fill="FFFFFF"/>
              </w:rPr>
              <w:t xml:space="preserve"> По результатам оказанной услуги должны быть выданы следующие документы: </w:t>
            </w:r>
          </w:p>
          <w:p w14:paraId="3BC99A3A" w14:textId="7DC841E4" w:rsidR="001118C4" w:rsidRPr="008F0BE8" w:rsidRDefault="001118C4" w:rsidP="001118C4">
            <w:pPr>
              <w:spacing w:after="0" w:line="240" w:lineRule="auto"/>
              <w:ind w:firstLine="318"/>
              <w:jc w:val="both"/>
              <w:rPr>
                <w:rFonts w:ascii="Tahoma" w:hAnsi="Tahoma" w:cs="Tahoma"/>
                <w:shd w:val="clear" w:color="auto" w:fill="FFFFFF"/>
              </w:rPr>
            </w:pPr>
            <w:r w:rsidRPr="008F0BE8">
              <w:rPr>
                <w:rFonts w:ascii="Tahoma" w:hAnsi="Tahoma" w:cs="Tahoma"/>
                <w:shd w:val="clear" w:color="auto" w:fill="FFFFFF"/>
              </w:rPr>
              <w:t>- градуировочная (калибровочная) таблица, оформленная в соответствии с методикой проведения поверки</w:t>
            </w:r>
            <w:r>
              <w:rPr>
                <w:rFonts w:ascii="Tahoma" w:hAnsi="Tahoma" w:cs="Tahoma"/>
                <w:shd w:val="clear" w:color="auto" w:fill="FFFFFF"/>
              </w:rPr>
              <w:t xml:space="preserve"> на бумажном носителе</w:t>
            </w:r>
            <w:r w:rsidR="006A2AFB">
              <w:rPr>
                <w:rFonts w:ascii="Tahoma" w:hAnsi="Tahoma" w:cs="Tahoma"/>
                <w:shd w:val="clear" w:color="auto" w:fill="FFFFFF"/>
              </w:rPr>
              <w:t xml:space="preserve"> </w:t>
            </w:r>
            <w:r>
              <w:rPr>
                <w:rFonts w:ascii="Tahoma" w:hAnsi="Tahoma" w:cs="Tahoma"/>
                <w:shd w:val="clear" w:color="auto" w:fill="FFFFFF"/>
              </w:rPr>
              <w:t>-1экз.,</w:t>
            </w:r>
            <w:r w:rsidRPr="008F0BE8">
              <w:rPr>
                <w:rFonts w:ascii="Tahoma" w:hAnsi="Tahoma" w:cs="Tahoma"/>
                <w:shd w:val="clear" w:color="auto" w:fill="FFFFFF"/>
              </w:rPr>
              <w:t xml:space="preserve"> </w:t>
            </w:r>
          </w:p>
          <w:p w14:paraId="402E73D8" w14:textId="51859F51" w:rsidR="001118C4" w:rsidRDefault="001118C4" w:rsidP="001118C4">
            <w:pPr>
              <w:spacing w:after="0" w:line="240" w:lineRule="auto"/>
              <w:ind w:firstLine="318"/>
              <w:jc w:val="both"/>
              <w:rPr>
                <w:rFonts w:ascii="Tahoma" w:hAnsi="Tahoma" w:cs="Tahoma"/>
                <w:shd w:val="clear" w:color="auto" w:fill="FFFFFF"/>
              </w:rPr>
            </w:pPr>
            <w:r w:rsidRPr="008F0BE8">
              <w:rPr>
                <w:rFonts w:ascii="Tahoma" w:hAnsi="Tahoma" w:cs="Tahoma"/>
                <w:shd w:val="clear" w:color="auto" w:fill="FFFFFF"/>
              </w:rPr>
              <w:t>- сертификат калибровк</w:t>
            </w:r>
            <w:r w:rsidR="00123074">
              <w:rPr>
                <w:rFonts w:ascii="Tahoma" w:hAnsi="Tahoma" w:cs="Tahoma"/>
                <w:shd w:val="clear" w:color="auto" w:fill="FFFFFF"/>
              </w:rPr>
              <w:t>и</w:t>
            </w:r>
            <w:r w:rsidRPr="008F0BE8">
              <w:rPr>
                <w:rFonts w:ascii="Tahoma" w:hAnsi="Tahoma" w:cs="Tahoma"/>
                <w:shd w:val="clear" w:color="auto" w:fill="FFFFFF"/>
              </w:rPr>
              <w:t xml:space="preserve"> резервуара</w:t>
            </w:r>
            <w:r>
              <w:rPr>
                <w:rFonts w:ascii="Tahoma" w:hAnsi="Tahoma" w:cs="Tahoma"/>
                <w:shd w:val="clear" w:color="auto" w:fill="FFFFFF"/>
              </w:rPr>
              <w:t xml:space="preserve"> на бумажном носителе- 1 экз., также в электронном варианте</w:t>
            </w:r>
            <w:r w:rsidR="005D3391">
              <w:rPr>
                <w:rFonts w:ascii="Tahoma" w:hAnsi="Tahoma" w:cs="Tahoma"/>
                <w:shd w:val="clear" w:color="auto" w:fill="FFFFFF"/>
              </w:rPr>
              <w:t xml:space="preserve"> по электронной почте </w:t>
            </w:r>
            <w:r w:rsidR="00C46115">
              <w:rPr>
                <w:rFonts w:ascii="Tahoma" w:hAnsi="Tahoma" w:cs="Tahoma"/>
                <w:shd w:val="clear" w:color="auto" w:fill="FFFFFF"/>
              </w:rPr>
              <w:t>Заказчика, указанной в договоре</w:t>
            </w:r>
            <w:r>
              <w:rPr>
                <w:rFonts w:ascii="Tahoma" w:hAnsi="Tahoma" w:cs="Tahoma"/>
                <w:shd w:val="clear" w:color="auto" w:fill="FFFFFF"/>
              </w:rPr>
              <w:t>.</w:t>
            </w:r>
          </w:p>
          <w:p w14:paraId="0E3DBF98" w14:textId="42A26539" w:rsidR="00501E87" w:rsidRDefault="00501E87" w:rsidP="001118C4">
            <w:pPr>
              <w:spacing w:after="0" w:line="240" w:lineRule="auto"/>
              <w:ind w:firstLine="318"/>
              <w:jc w:val="both"/>
              <w:rPr>
                <w:rFonts w:ascii="Tahoma" w:hAnsi="Tahoma" w:cs="Tahoma"/>
                <w:shd w:val="clear" w:color="auto" w:fill="FFFFFF"/>
              </w:rPr>
            </w:pPr>
            <w:r>
              <w:rPr>
                <w:rFonts w:ascii="Tahoma" w:hAnsi="Tahoma" w:cs="Tahoma"/>
                <w:shd w:val="clear" w:color="auto" w:fill="FFFFFF"/>
              </w:rPr>
              <w:t>Вместе с указанными документами Исполнитель передает Заказчику подписанный со совей Стороны Акта сдачи-приемки услуг по форме НН.ДК-4.1 или Универсальный передаточный документ.</w:t>
            </w:r>
          </w:p>
          <w:p w14:paraId="2C7B157D" w14:textId="69C98028" w:rsidR="001118C4" w:rsidRPr="00347A8A" w:rsidRDefault="00B6701A" w:rsidP="0099310C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</w:rPr>
              <w:t>Услуги</w:t>
            </w:r>
            <w:r w:rsidR="00BC7236" w:rsidRPr="008F0BE8">
              <w:rPr>
                <w:rFonts w:ascii="Tahoma" w:hAnsi="Tahoma" w:cs="Tahoma"/>
              </w:rPr>
              <w:t xml:space="preserve"> </w:t>
            </w:r>
            <w:r w:rsidR="00BC7236" w:rsidRPr="0087608F">
              <w:rPr>
                <w:rFonts w:ascii="Tahoma" w:hAnsi="Tahoma" w:cs="Tahoma"/>
              </w:rPr>
              <w:t xml:space="preserve">считаются </w:t>
            </w:r>
            <w:r>
              <w:rPr>
                <w:rFonts w:ascii="Tahoma" w:hAnsi="Tahoma" w:cs="Tahoma"/>
              </w:rPr>
              <w:t>оказанными</w:t>
            </w:r>
            <w:r w:rsidR="00BC7236" w:rsidRPr="0087608F">
              <w:rPr>
                <w:rFonts w:ascii="Tahoma" w:hAnsi="Tahoma" w:cs="Tahoma"/>
              </w:rPr>
              <w:t xml:space="preserve"> после подписания представителями Заказчика и Исполнителя</w:t>
            </w:r>
            <w:r w:rsidR="00BC7236" w:rsidRPr="008F0BE8">
              <w:rPr>
                <w:rFonts w:ascii="Tahoma" w:eastAsia="Franklin Gothic Book" w:hAnsi="Tahoma" w:cs="Tahoma"/>
                <w:shd w:val="clear" w:color="auto" w:fill="FFFFFF"/>
              </w:rPr>
              <w:t xml:space="preserve"> </w:t>
            </w:r>
            <w:r w:rsidR="00786116" w:rsidRPr="008F0BE8">
              <w:rPr>
                <w:rFonts w:ascii="Tahoma" w:eastAsia="Franklin Gothic Book" w:hAnsi="Tahoma" w:cs="Tahoma"/>
                <w:shd w:val="clear" w:color="auto" w:fill="FFFFFF"/>
              </w:rPr>
              <w:t>акт</w:t>
            </w:r>
            <w:r w:rsidR="00BC7236">
              <w:rPr>
                <w:rFonts w:ascii="Tahoma" w:eastAsia="Franklin Gothic Book" w:hAnsi="Tahoma" w:cs="Tahoma"/>
                <w:shd w:val="clear" w:color="auto" w:fill="FFFFFF"/>
              </w:rPr>
              <w:t>а</w:t>
            </w:r>
            <w:r w:rsidR="00786116" w:rsidRPr="008F0BE8">
              <w:rPr>
                <w:rFonts w:ascii="Tahoma" w:eastAsia="Franklin Gothic Book" w:hAnsi="Tahoma" w:cs="Tahoma"/>
                <w:shd w:val="clear" w:color="auto" w:fill="FFFFFF"/>
              </w:rPr>
              <w:t xml:space="preserve"> </w:t>
            </w:r>
            <w:r w:rsidR="00786116">
              <w:rPr>
                <w:rFonts w:ascii="Tahoma" w:eastAsia="Franklin Gothic Book" w:hAnsi="Tahoma" w:cs="Tahoma"/>
                <w:shd w:val="clear" w:color="auto" w:fill="FFFFFF"/>
              </w:rPr>
              <w:t>сдачи-</w:t>
            </w:r>
            <w:r w:rsidR="00786116" w:rsidRPr="008F0BE8">
              <w:rPr>
                <w:rFonts w:ascii="Tahoma" w:eastAsia="Franklin Gothic Book" w:hAnsi="Tahoma" w:cs="Tahoma"/>
                <w:shd w:val="clear" w:color="auto" w:fill="FFFFFF"/>
              </w:rPr>
              <w:t>приём</w:t>
            </w:r>
            <w:r w:rsidR="00786116">
              <w:rPr>
                <w:rFonts w:ascii="Tahoma" w:eastAsia="Franklin Gothic Book" w:hAnsi="Tahoma" w:cs="Tahoma"/>
                <w:shd w:val="clear" w:color="auto" w:fill="FFFFFF"/>
              </w:rPr>
              <w:t>ки</w:t>
            </w:r>
            <w:r w:rsidR="00786116" w:rsidRPr="008F0BE8">
              <w:rPr>
                <w:rFonts w:ascii="Tahoma" w:eastAsia="Franklin Gothic Book" w:hAnsi="Tahoma" w:cs="Tahoma"/>
                <w:shd w:val="clear" w:color="auto" w:fill="FFFFFF"/>
              </w:rPr>
              <w:t xml:space="preserve"> </w:t>
            </w:r>
            <w:r w:rsidR="00786116">
              <w:rPr>
                <w:rFonts w:ascii="Tahoma" w:eastAsia="Franklin Gothic Book" w:hAnsi="Tahoma" w:cs="Tahoma"/>
                <w:shd w:val="clear" w:color="auto" w:fill="FFFFFF"/>
              </w:rPr>
              <w:t xml:space="preserve">услуг </w:t>
            </w:r>
            <w:r w:rsidR="00786116">
              <w:rPr>
                <w:rFonts w:ascii="Tahoma" w:hAnsi="Tahoma" w:cs="Tahoma"/>
                <w:szCs w:val="24"/>
              </w:rPr>
              <w:t>по форме НН.</w:t>
            </w:r>
            <w:r w:rsidR="00786116">
              <w:rPr>
                <w:rFonts w:ascii="Tahoma" w:hAnsi="Tahoma" w:cs="Tahoma"/>
                <w:szCs w:val="24"/>
              </w:rPr>
              <w:t>ДК-4.1</w:t>
            </w:r>
            <w:r w:rsidR="00786116">
              <w:rPr>
                <w:rFonts w:ascii="Tahoma" w:eastAsia="Franklin Gothic Book" w:hAnsi="Tahoma" w:cs="Tahoma"/>
                <w:shd w:val="clear" w:color="auto" w:fill="FFFFFF"/>
              </w:rPr>
              <w:t>.</w:t>
            </w:r>
          </w:p>
        </w:tc>
      </w:tr>
      <w:tr w:rsidR="001118C4" w:rsidRPr="00520AEF" w14:paraId="39BFB8BC" w14:textId="77777777" w:rsidTr="00520AEF">
        <w:trPr>
          <w:trHeight w:val="645"/>
        </w:trPr>
        <w:tc>
          <w:tcPr>
            <w:tcW w:w="665" w:type="dxa"/>
          </w:tcPr>
          <w:p w14:paraId="16F55EEC" w14:textId="77777777" w:rsidR="001118C4" w:rsidRPr="00A2250F" w:rsidRDefault="001118C4" w:rsidP="001118C4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  <w:szCs w:val="24"/>
              </w:rPr>
            </w:pPr>
            <w:r w:rsidRPr="00A2250F">
              <w:rPr>
                <w:rFonts w:ascii="Tahoma" w:eastAsia="Calibri" w:hAnsi="Tahoma" w:cs="Tahoma"/>
                <w:iCs/>
                <w:szCs w:val="24"/>
              </w:rPr>
              <w:lastRenderedPageBreak/>
              <w:t>10.</w:t>
            </w:r>
          </w:p>
        </w:tc>
        <w:tc>
          <w:tcPr>
            <w:tcW w:w="3177" w:type="dxa"/>
          </w:tcPr>
          <w:p w14:paraId="5E474A77" w14:textId="6B121DA3" w:rsidR="001118C4" w:rsidRPr="00E4317E" w:rsidRDefault="001118C4" w:rsidP="00C676E7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  <w:szCs w:val="24"/>
              </w:rPr>
            </w:pPr>
            <w:r w:rsidRPr="00E4317E">
              <w:rPr>
                <w:rFonts w:ascii="Tahoma" w:eastAsia="Calibri" w:hAnsi="Tahoma" w:cs="Tahoma"/>
                <w:iCs/>
                <w:szCs w:val="24"/>
              </w:rPr>
              <w:t xml:space="preserve">Требования к </w:t>
            </w:r>
            <w:r w:rsidR="00C676E7">
              <w:rPr>
                <w:rFonts w:ascii="Tahoma" w:eastAsia="Calibri" w:hAnsi="Tahoma" w:cs="Tahoma"/>
                <w:iCs/>
                <w:szCs w:val="24"/>
              </w:rPr>
              <w:t xml:space="preserve">оказанию услуг </w:t>
            </w:r>
            <w:r w:rsidR="00FA4349">
              <w:rPr>
                <w:rFonts w:ascii="Tahoma" w:eastAsia="Calibri" w:hAnsi="Tahoma" w:cs="Tahoma"/>
                <w:iCs/>
                <w:szCs w:val="24"/>
              </w:rPr>
              <w:t>Исполнител</w:t>
            </w:r>
            <w:r w:rsidR="00C676E7">
              <w:rPr>
                <w:rFonts w:ascii="Tahoma" w:eastAsia="Calibri" w:hAnsi="Tahoma" w:cs="Tahoma"/>
                <w:iCs/>
                <w:szCs w:val="24"/>
              </w:rPr>
              <w:t>ем</w:t>
            </w:r>
          </w:p>
        </w:tc>
        <w:tc>
          <w:tcPr>
            <w:tcW w:w="6610" w:type="dxa"/>
            <w:vAlign w:val="center"/>
          </w:tcPr>
          <w:p w14:paraId="49F67C7C" w14:textId="0410C126" w:rsidR="00C46115" w:rsidRPr="005A55AD" w:rsidRDefault="00C46115" w:rsidP="00566C5B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b/>
                <w:szCs w:val="24"/>
              </w:rPr>
            </w:pPr>
            <w:r w:rsidRPr="005A55AD">
              <w:rPr>
                <w:rFonts w:ascii="Tahoma" w:hAnsi="Tahoma" w:cs="Tahoma"/>
                <w:b/>
                <w:szCs w:val="24"/>
              </w:rPr>
              <w:t>1. Требования к оснащенности Исполнителя:</w:t>
            </w:r>
          </w:p>
          <w:p w14:paraId="10127F16" w14:textId="77777777" w:rsidR="00C46115" w:rsidRPr="001A06B0" w:rsidRDefault="00C46115" w:rsidP="00C46115">
            <w:pPr>
              <w:spacing w:after="0" w:line="240" w:lineRule="auto"/>
              <w:jc w:val="both"/>
              <w:rPr>
                <w:rFonts w:ascii="Tahoma" w:hAnsi="Tahoma" w:cs="Tahoma"/>
                <w:szCs w:val="24"/>
              </w:rPr>
            </w:pPr>
          </w:p>
          <w:p w14:paraId="30A220E5" w14:textId="64014659" w:rsidR="00C46115" w:rsidRPr="001A06B0" w:rsidRDefault="00C46115" w:rsidP="00C46115">
            <w:pPr>
              <w:spacing w:after="0" w:line="240" w:lineRule="auto"/>
              <w:jc w:val="both"/>
              <w:rPr>
                <w:rFonts w:ascii="Tahoma" w:hAnsi="Tahoma" w:cs="Tahoma"/>
                <w:szCs w:val="24"/>
              </w:rPr>
            </w:pPr>
            <w:r w:rsidRPr="001A06B0">
              <w:rPr>
                <w:rFonts w:ascii="Tahoma" w:hAnsi="Tahoma" w:cs="Tahoma"/>
                <w:szCs w:val="24"/>
              </w:rPr>
              <w:t xml:space="preserve"> Исполнитель для </w:t>
            </w:r>
            <w:r w:rsidR="0099310C">
              <w:rPr>
                <w:rFonts w:ascii="Tahoma" w:hAnsi="Tahoma" w:cs="Tahoma"/>
                <w:szCs w:val="24"/>
              </w:rPr>
              <w:t>оказания услуг</w:t>
            </w:r>
            <w:r w:rsidRPr="001A06B0">
              <w:rPr>
                <w:rFonts w:ascii="Tahoma" w:hAnsi="Tahoma" w:cs="Tahoma"/>
                <w:szCs w:val="24"/>
              </w:rPr>
              <w:t xml:space="preserve"> должен обеспечить:</w:t>
            </w:r>
          </w:p>
          <w:p w14:paraId="56D4C9FB" w14:textId="77777777" w:rsidR="00C46115" w:rsidRPr="001A06B0" w:rsidRDefault="00C46115" w:rsidP="00C46115">
            <w:pPr>
              <w:spacing w:after="0" w:line="240" w:lineRule="auto"/>
              <w:jc w:val="both"/>
              <w:rPr>
                <w:rFonts w:ascii="Tahoma" w:hAnsi="Tahoma" w:cs="Tahoma"/>
                <w:szCs w:val="24"/>
              </w:rPr>
            </w:pPr>
            <w:r w:rsidRPr="001A06B0">
              <w:rPr>
                <w:rFonts w:ascii="Tahoma" w:hAnsi="Tahoma" w:cs="Tahoma"/>
                <w:szCs w:val="24"/>
              </w:rPr>
              <w:t xml:space="preserve">- наличие соответствующих средств индивидуальной защиты, спецобувь, спецодежда, искронеобразующие инструменты, приспособления и вспомогательные материалы; </w:t>
            </w:r>
          </w:p>
          <w:p w14:paraId="3C558564" w14:textId="77777777" w:rsidR="00C46115" w:rsidRPr="001A06B0" w:rsidRDefault="00C46115" w:rsidP="00C46115">
            <w:pPr>
              <w:spacing w:after="0" w:line="240" w:lineRule="auto"/>
              <w:jc w:val="both"/>
              <w:rPr>
                <w:rFonts w:ascii="Tahoma" w:hAnsi="Tahoma" w:cs="Tahoma"/>
                <w:szCs w:val="24"/>
              </w:rPr>
            </w:pPr>
            <w:r w:rsidRPr="001A06B0">
              <w:rPr>
                <w:rFonts w:ascii="Tahoma" w:hAnsi="Tahoma" w:cs="Tahoma"/>
                <w:szCs w:val="24"/>
              </w:rPr>
              <w:t>- механизмы, ручной инструмент и оборудование должны соответствовать требованиям безопасности;</w:t>
            </w:r>
          </w:p>
          <w:p w14:paraId="37EB13B0" w14:textId="77777777" w:rsidR="00C46115" w:rsidRPr="001A06B0" w:rsidRDefault="00C46115" w:rsidP="00C46115">
            <w:pPr>
              <w:spacing w:after="0" w:line="240" w:lineRule="auto"/>
              <w:jc w:val="both"/>
              <w:rPr>
                <w:rFonts w:ascii="Tahoma" w:hAnsi="Tahoma" w:cs="Tahoma"/>
                <w:szCs w:val="24"/>
              </w:rPr>
            </w:pPr>
            <w:r w:rsidRPr="001A06B0">
              <w:rPr>
                <w:rFonts w:ascii="Tahoma" w:hAnsi="Tahoma" w:cs="Tahoma"/>
                <w:szCs w:val="24"/>
              </w:rPr>
              <w:t>- наличие дыхательных аппаратов и компрессора к ним;</w:t>
            </w:r>
          </w:p>
          <w:p w14:paraId="5530D823" w14:textId="77777777" w:rsidR="00C46115" w:rsidRPr="001A06B0" w:rsidRDefault="00C46115" w:rsidP="00C46115">
            <w:pPr>
              <w:pStyle w:val="a3"/>
              <w:spacing w:after="0" w:line="240" w:lineRule="auto"/>
              <w:jc w:val="both"/>
              <w:rPr>
                <w:rFonts w:ascii="Tahoma" w:hAnsi="Tahoma" w:cs="Tahoma"/>
                <w:szCs w:val="24"/>
              </w:rPr>
            </w:pPr>
          </w:p>
          <w:p w14:paraId="3DE508ED" w14:textId="4AB07096" w:rsidR="00C46115" w:rsidRPr="005A55AD" w:rsidRDefault="00B660E2" w:rsidP="00C46115">
            <w:pPr>
              <w:spacing w:after="0" w:line="240" w:lineRule="auto"/>
              <w:jc w:val="both"/>
              <w:rPr>
                <w:rFonts w:ascii="Tahoma" w:hAnsi="Tahoma" w:cs="Tahoma"/>
                <w:b/>
              </w:rPr>
            </w:pPr>
            <w:r w:rsidRPr="005A55AD">
              <w:rPr>
                <w:rFonts w:ascii="Tahoma" w:hAnsi="Tahoma" w:cs="Tahoma"/>
                <w:b/>
                <w:bCs/>
                <w:szCs w:val="24"/>
              </w:rPr>
              <w:t>2.</w:t>
            </w:r>
            <w:r w:rsidR="00C46115" w:rsidRPr="005A55AD">
              <w:rPr>
                <w:rFonts w:ascii="Tahoma" w:hAnsi="Tahoma" w:cs="Tahoma"/>
                <w:b/>
                <w:bCs/>
                <w:szCs w:val="24"/>
              </w:rPr>
              <w:t xml:space="preserve"> Для проведения зачистки резервуаров</w:t>
            </w:r>
            <w:r w:rsidRPr="005A55AD">
              <w:rPr>
                <w:rFonts w:ascii="Tahoma" w:hAnsi="Tahoma" w:cs="Tahoma"/>
                <w:b/>
                <w:bCs/>
                <w:szCs w:val="24"/>
              </w:rPr>
              <w:t xml:space="preserve"> </w:t>
            </w:r>
            <w:r w:rsidR="00C46115" w:rsidRPr="005A55AD">
              <w:rPr>
                <w:rFonts w:ascii="Tahoma" w:hAnsi="Tahoma" w:cs="Tahoma"/>
                <w:b/>
                <w:szCs w:val="24"/>
              </w:rPr>
              <w:t>к Исполнителю предъявляются следующие</w:t>
            </w:r>
            <w:r w:rsidR="00C46115" w:rsidRPr="005A55AD">
              <w:rPr>
                <w:rFonts w:ascii="Tahoma" w:hAnsi="Tahoma" w:cs="Tahoma"/>
                <w:b/>
              </w:rPr>
              <w:t xml:space="preserve"> требования:     </w:t>
            </w:r>
          </w:p>
          <w:p w14:paraId="16944B09" w14:textId="769D3D7E" w:rsidR="00C46115" w:rsidRPr="008F0BE8" w:rsidRDefault="00C46115" w:rsidP="00C46115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8F0BE8">
              <w:rPr>
                <w:rFonts w:ascii="Tahoma" w:hAnsi="Tahoma" w:cs="Tahoma"/>
              </w:rPr>
              <w:t xml:space="preserve">ответственность за соблюдение правил безопасности персоналом   Исполнителя при </w:t>
            </w:r>
            <w:r w:rsidR="003D6C55">
              <w:rPr>
                <w:rFonts w:ascii="Tahoma" w:hAnsi="Tahoma" w:cs="Tahoma"/>
              </w:rPr>
              <w:t>оказании услуг</w:t>
            </w:r>
            <w:r w:rsidRPr="008F0BE8">
              <w:rPr>
                <w:rFonts w:ascii="Tahoma" w:hAnsi="Tahoma" w:cs="Tahoma"/>
              </w:rPr>
              <w:t xml:space="preserve"> на объекте несет Исполнитель</w:t>
            </w:r>
            <w:r>
              <w:rPr>
                <w:rFonts w:ascii="Tahoma" w:hAnsi="Tahoma" w:cs="Tahoma"/>
              </w:rPr>
              <w:t>;</w:t>
            </w:r>
          </w:p>
          <w:p w14:paraId="520F5110" w14:textId="65443E1A" w:rsidR="00C46115" w:rsidRPr="008F0BE8" w:rsidRDefault="003D6C55" w:rsidP="00C46115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услуги оказываются</w:t>
            </w:r>
            <w:r w:rsidR="00C46115" w:rsidRPr="008F0BE8">
              <w:rPr>
                <w:rFonts w:ascii="Tahoma" w:hAnsi="Tahoma" w:cs="Tahoma"/>
              </w:rPr>
              <w:t xml:space="preserve"> на действующем объекте высокой опасности с соблюдением правил промышленной безопасности, охраны труда и мер противопожарной безопасности;</w:t>
            </w:r>
          </w:p>
          <w:p w14:paraId="30A5C6E1" w14:textId="77777777" w:rsidR="00C46115" w:rsidRPr="008F0BE8" w:rsidRDefault="00C46115" w:rsidP="00C46115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8F0BE8">
              <w:rPr>
                <w:rFonts w:ascii="Tahoma" w:hAnsi="Tahoma" w:cs="Tahoma"/>
              </w:rPr>
              <w:t xml:space="preserve">оборудованием и применяемыми при его использовании вспомогательными элементами, материалами, расходными частями и т.д. Исполнитель обеспечивает себя самостоятельно; </w:t>
            </w:r>
          </w:p>
          <w:p w14:paraId="62CB6713" w14:textId="77777777" w:rsidR="00C46115" w:rsidRPr="008F0BE8" w:rsidRDefault="00C46115" w:rsidP="00C46115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8F0BE8">
              <w:rPr>
                <w:rFonts w:ascii="Tahoma" w:hAnsi="Tahoma" w:cs="Tahoma"/>
              </w:rPr>
              <w:t>оборудование, работающее от</w:t>
            </w:r>
            <w:r>
              <w:rPr>
                <w:rFonts w:ascii="Tahoma" w:hAnsi="Tahoma" w:cs="Tahoma"/>
              </w:rPr>
              <w:t xml:space="preserve"> </w:t>
            </w:r>
            <w:r w:rsidRPr="008F0BE8">
              <w:rPr>
                <w:rFonts w:ascii="Tahoma" w:hAnsi="Tahoma" w:cs="Tahoma"/>
              </w:rPr>
              <w:t>электричества</w:t>
            </w:r>
            <w:r>
              <w:rPr>
                <w:rFonts w:ascii="Tahoma" w:hAnsi="Tahoma" w:cs="Tahoma"/>
              </w:rPr>
              <w:t>,</w:t>
            </w:r>
            <w:r w:rsidRPr="008F0BE8">
              <w:rPr>
                <w:rFonts w:ascii="Tahoma" w:hAnsi="Tahoma" w:cs="Tahoma"/>
              </w:rPr>
              <w:t xml:space="preserve"> должно быть во взрывозащищенном исполнении;</w:t>
            </w:r>
          </w:p>
          <w:p w14:paraId="5C46B9D4" w14:textId="1E076C23" w:rsidR="00C46115" w:rsidRPr="00130615" w:rsidRDefault="003D6C55" w:rsidP="00C46115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услуги</w:t>
            </w:r>
            <w:r w:rsidR="00C46115" w:rsidRPr="00130615">
              <w:rPr>
                <w:rFonts w:ascii="Tahoma" w:hAnsi="Tahoma" w:cs="Tahoma"/>
                <w:color w:val="000000" w:themeColor="text1"/>
              </w:rPr>
              <w:t xml:space="preserve"> по зачистке резервуаров должны </w:t>
            </w:r>
            <w:r>
              <w:rPr>
                <w:rFonts w:ascii="Tahoma" w:hAnsi="Tahoma" w:cs="Tahoma"/>
                <w:color w:val="000000" w:themeColor="text1"/>
              </w:rPr>
              <w:t>оказываться</w:t>
            </w:r>
            <w:r w:rsidR="00C46115" w:rsidRPr="00130615">
              <w:rPr>
                <w:rFonts w:ascii="Tahoma" w:hAnsi="Tahoma" w:cs="Tahoma"/>
                <w:color w:val="000000" w:themeColor="text1"/>
              </w:rPr>
              <w:t xml:space="preserve"> в изолирующих дыхательных аппаратах;</w:t>
            </w:r>
          </w:p>
          <w:p w14:paraId="2053E730" w14:textId="16103609" w:rsidR="00C46115" w:rsidRPr="008F0BE8" w:rsidRDefault="00C46115" w:rsidP="00C46115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после п</w:t>
            </w:r>
            <w:r w:rsidRPr="008F0BE8">
              <w:rPr>
                <w:rFonts w:ascii="Tahoma" w:hAnsi="Tahoma" w:cs="Tahoma"/>
              </w:rPr>
              <w:t xml:space="preserve">одписания договора Исполнитель должен представить Заказчику список сотрудников, </w:t>
            </w:r>
            <w:r w:rsidRPr="008F0BE8">
              <w:rPr>
                <w:rFonts w:ascii="Tahoma" w:hAnsi="Tahoma" w:cs="Tahoma"/>
              </w:rPr>
              <w:lastRenderedPageBreak/>
              <w:t xml:space="preserve">привлеченных к </w:t>
            </w:r>
            <w:r w:rsidR="003D6C55">
              <w:rPr>
                <w:rFonts w:ascii="Tahoma" w:hAnsi="Tahoma" w:cs="Tahoma"/>
              </w:rPr>
              <w:t>оказанию услуг</w:t>
            </w:r>
            <w:r w:rsidRPr="008F0BE8">
              <w:rPr>
                <w:rFonts w:ascii="Tahoma" w:hAnsi="Tahoma" w:cs="Tahoma"/>
              </w:rPr>
              <w:t xml:space="preserve"> с указанием фамилии, имени и отчества, года рождения и паспортных данных;</w:t>
            </w:r>
          </w:p>
          <w:p w14:paraId="4DD8E8DD" w14:textId="3A71A9F1" w:rsidR="00C46115" w:rsidRPr="00E1028F" w:rsidRDefault="00C46115" w:rsidP="00C46115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ahoma" w:hAnsi="Tahoma" w:cs="Tahoma"/>
                <w:szCs w:val="24"/>
              </w:rPr>
            </w:pPr>
            <w:r w:rsidRPr="008F0BE8">
              <w:rPr>
                <w:rFonts w:ascii="Tahoma" w:hAnsi="Tahoma" w:cs="Tahoma"/>
              </w:rPr>
              <w:t xml:space="preserve">исполнитель также обязан вывезти в однодневный срок со дня подписания </w:t>
            </w:r>
            <w:r w:rsidR="003D6C55" w:rsidRPr="0031265A">
              <w:rPr>
                <w:rFonts w:ascii="Tahoma" w:eastAsia="Franklin Gothic Book" w:hAnsi="Tahoma" w:cs="Tahoma"/>
                <w:shd w:val="clear" w:color="auto" w:fill="FFFFFF"/>
              </w:rPr>
              <w:t>акт</w:t>
            </w:r>
            <w:r w:rsidR="003D6C55">
              <w:rPr>
                <w:rFonts w:ascii="Tahoma" w:eastAsia="Franklin Gothic Book" w:hAnsi="Tahoma" w:cs="Tahoma"/>
                <w:shd w:val="clear" w:color="auto" w:fill="FFFFFF"/>
              </w:rPr>
              <w:t>а</w:t>
            </w:r>
            <w:r w:rsidR="003D6C55" w:rsidRPr="0031265A">
              <w:rPr>
                <w:rFonts w:ascii="Tahoma" w:eastAsia="Franklin Gothic Book" w:hAnsi="Tahoma" w:cs="Tahoma"/>
                <w:shd w:val="clear" w:color="auto" w:fill="FFFFFF"/>
              </w:rPr>
              <w:t xml:space="preserve"> </w:t>
            </w:r>
            <w:r w:rsidR="003D6C55">
              <w:rPr>
                <w:rFonts w:ascii="Tahoma" w:eastAsia="Franklin Gothic Book" w:hAnsi="Tahoma" w:cs="Tahoma"/>
                <w:shd w:val="clear" w:color="auto" w:fill="FFFFFF"/>
                <w:lang w:val="en-US"/>
              </w:rPr>
              <w:t>c</w:t>
            </w:r>
            <w:r w:rsidR="003D6C55">
              <w:rPr>
                <w:rFonts w:ascii="Tahoma" w:eastAsia="Franklin Gothic Book" w:hAnsi="Tahoma" w:cs="Tahoma"/>
                <w:shd w:val="clear" w:color="auto" w:fill="FFFFFF"/>
              </w:rPr>
              <w:t>дачи-</w:t>
            </w:r>
            <w:r w:rsidR="003D6C55" w:rsidRPr="0031265A">
              <w:rPr>
                <w:rFonts w:ascii="Tahoma" w:eastAsia="Franklin Gothic Book" w:hAnsi="Tahoma" w:cs="Tahoma"/>
                <w:shd w:val="clear" w:color="auto" w:fill="FFFFFF"/>
              </w:rPr>
              <w:t>приём</w:t>
            </w:r>
            <w:r w:rsidR="003D6C55">
              <w:rPr>
                <w:rFonts w:ascii="Tahoma" w:eastAsia="Franklin Gothic Book" w:hAnsi="Tahoma" w:cs="Tahoma"/>
                <w:shd w:val="clear" w:color="auto" w:fill="FFFFFF"/>
              </w:rPr>
              <w:t>ки услуг</w:t>
            </w:r>
            <w:r w:rsidR="005C1F48">
              <w:rPr>
                <w:rFonts w:ascii="Tahoma" w:hAnsi="Tahoma" w:cs="Tahoma"/>
              </w:rPr>
              <w:t xml:space="preserve"> </w:t>
            </w:r>
            <w:r w:rsidR="005C1F48" w:rsidRPr="008F0BE8">
              <w:rPr>
                <w:rFonts w:ascii="Tahoma" w:hAnsi="Tahoma" w:cs="Tahoma"/>
              </w:rPr>
              <w:t>с объекта,</w:t>
            </w:r>
            <w:r>
              <w:rPr>
                <w:rFonts w:ascii="Tahoma" w:hAnsi="Tahoma" w:cs="Tahoma"/>
              </w:rPr>
              <w:t xml:space="preserve"> </w:t>
            </w:r>
            <w:r w:rsidRPr="00E1028F">
              <w:rPr>
                <w:rFonts w:ascii="Tahoma" w:hAnsi="Tahoma" w:cs="Tahoma"/>
                <w:szCs w:val="24"/>
              </w:rPr>
              <w:t xml:space="preserve">принадлежащие Исполнителю инвентарь, инструменты, другое имущество и мусор, образовавшийся в результате </w:t>
            </w:r>
            <w:r w:rsidR="003D6C55">
              <w:rPr>
                <w:rFonts w:ascii="Tahoma" w:hAnsi="Tahoma" w:cs="Tahoma"/>
                <w:szCs w:val="24"/>
              </w:rPr>
              <w:t>оказания услуг</w:t>
            </w:r>
            <w:r w:rsidRPr="00E1028F">
              <w:rPr>
                <w:rFonts w:ascii="Tahoma" w:hAnsi="Tahoma" w:cs="Tahoma"/>
                <w:szCs w:val="24"/>
              </w:rPr>
              <w:t xml:space="preserve"> Исполнителем;</w:t>
            </w:r>
          </w:p>
          <w:p w14:paraId="104A4B29" w14:textId="62A79DAE" w:rsidR="00C46115" w:rsidRPr="00C213D4" w:rsidRDefault="00C46115" w:rsidP="00C46115">
            <w:pPr>
              <w:spacing w:after="0" w:line="240" w:lineRule="auto"/>
              <w:jc w:val="both"/>
              <w:rPr>
                <w:rFonts w:ascii="Tahoma" w:hAnsi="Tahoma" w:cs="Tahoma"/>
                <w:color w:val="FF0000"/>
              </w:rPr>
            </w:pPr>
            <w:r w:rsidRPr="00C213D4">
              <w:rPr>
                <w:rFonts w:ascii="Tahoma" w:hAnsi="Tahoma" w:cs="Tahoma"/>
                <w:color w:val="FF0000"/>
              </w:rPr>
              <w:t xml:space="preserve">   </w:t>
            </w:r>
          </w:p>
          <w:p w14:paraId="07D61DAE" w14:textId="77777777" w:rsidR="005A55AD" w:rsidRPr="008F0BE8" w:rsidRDefault="005A55AD" w:rsidP="00C46115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</w:p>
          <w:p w14:paraId="5B5F1132" w14:textId="535905C9" w:rsidR="00C46115" w:rsidRPr="005A55AD" w:rsidRDefault="00764D73" w:rsidP="00C46115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3</w:t>
            </w:r>
            <w:r w:rsidR="00B660E2" w:rsidRPr="005A55AD">
              <w:rPr>
                <w:rFonts w:ascii="Tahoma" w:hAnsi="Tahoma" w:cs="Tahoma"/>
                <w:b/>
                <w:bCs/>
              </w:rPr>
              <w:t>.</w:t>
            </w:r>
            <w:r w:rsidR="00C46115" w:rsidRPr="005A55AD">
              <w:rPr>
                <w:rFonts w:ascii="Tahoma" w:hAnsi="Tahoma" w:cs="Tahoma"/>
                <w:b/>
                <w:bCs/>
              </w:rPr>
              <w:t xml:space="preserve"> Для проведения калибровки (градуировки) резервуаров:</w:t>
            </w:r>
          </w:p>
          <w:p w14:paraId="69239D0E" w14:textId="77777777" w:rsidR="00C46115" w:rsidRPr="00C90447" w:rsidRDefault="00C46115" w:rsidP="00C46115">
            <w:pPr>
              <w:spacing w:after="0" w:line="240" w:lineRule="auto"/>
              <w:jc w:val="both"/>
              <w:rPr>
                <w:rFonts w:ascii="Tahoma" w:hAnsi="Tahoma" w:cs="Tahoma"/>
                <w:bCs/>
              </w:rPr>
            </w:pPr>
          </w:p>
          <w:p w14:paraId="78ED115B" w14:textId="6A8FF4D0" w:rsidR="001118C4" w:rsidRPr="00B64C21" w:rsidRDefault="00C46115" w:rsidP="00E246CC">
            <w:pPr>
              <w:numPr>
                <w:ilvl w:val="0"/>
                <w:numId w:val="17"/>
              </w:numPr>
              <w:spacing w:after="0" w:line="240" w:lineRule="auto"/>
              <w:ind w:firstLine="87"/>
              <w:jc w:val="both"/>
              <w:rPr>
                <w:rFonts w:ascii="Tahoma" w:hAnsi="Tahoma" w:cs="Tahoma"/>
                <w:szCs w:val="24"/>
              </w:rPr>
            </w:pPr>
            <w:r w:rsidRPr="008F0BE8">
              <w:rPr>
                <w:rFonts w:ascii="Tahoma" w:hAnsi="Tahoma" w:cs="Tahoma"/>
              </w:rPr>
              <w:t xml:space="preserve">метрологическое оборудование, применяемое Исполнителем для </w:t>
            </w:r>
            <w:r w:rsidR="003D6C55">
              <w:rPr>
                <w:rFonts w:ascii="Tahoma" w:hAnsi="Tahoma" w:cs="Tahoma"/>
              </w:rPr>
              <w:t>оказания услуг</w:t>
            </w:r>
            <w:r>
              <w:rPr>
                <w:rFonts w:ascii="Tahoma" w:hAnsi="Tahoma" w:cs="Tahoma"/>
              </w:rPr>
              <w:t xml:space="preserve"> </w:t>
            </w:r>
            <w:r w:rsidRPr="008F0BE8">
              <w:rPr>
                <w:rFonts w:ascii="Tahoma" w:hAnsi="Tahoma" w:cs="Tahoma"/>
              </w:rPr>
              <w:t>должно иметь действующее свидетельство о поверке и аттестовано в каче</w:t>
            </w:r>
            <w:r>
              <w:rPr>
                <w:rFonts w:ascii="Tahoma" w:hAnsi="Tahoma" w:cs="Tahoma"/>
              </w:rPr>
              <w:t>стве эталонов в соответствии с</w:t>
            </w:r>
            <w:r w:rsidRPr="008F0BE8">
              <w:rPr>
                <w:rFonts w:ascii="Tahoma" w:hAnsi="Tahoma" w:cs="Tahoma"/>
              </w:rPr>
              <w:t xml:space="preserve"> </w:t>
            </w:r>
            <w:hyperlink r:id="rId21" w:tooltip="&quot;Об эталонах единиц величин, используемых в сфере государственного регулирования ...&quot; Постановление Правительства РФ от 23.09.2010 N 734 Статус: Действующая редакция документа (действ. c 22.01.2020)" w:history="1">
              <w:r w:rsidRPr="00377A9B">
                <w:rPr>
                  <w:rStyle w:val="a7"/>
                  <w:color w:val="0000AA"/>
                </w:rPr>
                <w:t>Постановлением Правительства РФ № 734 от 23.09.2010г.</w:t>
              </w:r>
            </w:hyperlink>
            <w:r w:rsidRPr="008F0BE8">
              <w:rPr>
                <w:rFonts w:ascii="Tahoma" w:hAnsi="Tahoma" w:cs="Tahoma"/>
              </w:rPr>
              <w:t xml:space="preserve"> «Об эталонах единиц величин, используемых в сфере государственного регулирования </w:t>
            </w:r>
            <w:r w:rsidR="00E246CC">
              <w:rPr>
                <w:rFonts w:ascii="Tahoma" w:hAnsi="Tahoma" w:cs="Tahoma"/>
              </w:rPr>
              <w:t>обеспечения единства измерений».</w:t>
            </w:r>
          </w:p>
        </w:tc>
      </w:tr>
      <w:tr w:rsidR="0049214D" w:rsidRPr="00520AEF" w14:paraId="1BCA55FC" w14:textId="77777777" w:rsidTr="00520AEF">
        <w:trPr>
          <w:trHeight w:val="645"/>
        </w:trPr>
        <w:tc>
          <w:tcPr>
            <w:tcW w:w="665" w:type="dxa"/>
          </w:tcPr>
          <w:p w14:paraId="41866260" w14:textId="18CA22EC" w:rsidR="0049214D" w:rsidRPr="00A2250F" w:rsidRDefault="0049214D" w:rsidP="001118C4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  <w:szCs w:val="24"/>
              </w:rPr>
            </w:pPr>
            <w:r>
              <w:rPr>
                <w:rFonts w:ascii="Tahoma" w:eastAsia="Calibri" w:hAnsi="Tahoma" w:cs="Tahoma"/>
                <w:iCs/>
                <w:szCs w:val="24"/>
              </w:rPr>
              <w:lastRenderedPageBreak/>
              <w:t>11</w:t>
            </w:r>
          </w:p>
        </w:tc>
        <w:tc>
          <w:tcPr>
            <w:tcW w:w="3177" w:type="dxa"/>
          </w:tcPr>
          <w:p w14:paraId="5B78DA89" w14:textId="09FD61F3" w:rsidR="0049214D" w:rsidRPr="00E4317E" w:rsidRDefault="0049214D" w:rsidP="001118C4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  <w:szCs w:val="24"/>
              </w:rPr>
            </w:pPr>
            <w:r>
              <w:rPr>
                <w:rFonts w:ascii="Tahoma" w:eastAsia="Calibri" w:hAnsi="Tahoma" w:cs="Tahoma"/>
                <w:iCs/>
                <w:szCs w:val="24"/>
              </w:rPr>
              <w:t>Приложения</w:t>
            </w:r>
          </w:p>
        </w:tc>
        <w:tc>
          <w:tcPr>
            <w:tcW w:w="6610" w:type="dxa"/>
            <w:vAlign w:val="center"/>
          </w:tcPr>
          <w:p w14:paraId="4664958E" w14:textId="017EB927" w:rsidR="0049214D" w:rsidRPr="005A55AD" w:rsidRDefault="0049214D" w:rsidP="00566C5B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b/>
                <w:szCs w:val="24"/>
              </w:rPr>
            </w:pPr>
            <w:r w:rsidRPr="00E4317E">
              <w:rPr>
                <w:rFonts w:ascii="Tahoma" w:hAnsi="Tahoma" w:cs="Tahoma"/>
                <w:szCs w:val="24"/>
              </w:rPr>
              <w:t>Приложение №1 – Требования в области ПБиОТ для</w:t>
            </w:r>
            <w:r>
              <w:rPr>
                <w:rFonts w:ascii="Tahoma" w:hAnsi="Tahoma" w:cs="Tahoma"/>
                <w:szCs w:val="24"/>
              </w:rPr>
              <w:t xml:space="preserve"> Исполнителя.</w:t>
            </w:r>
          </w:p>
        </w:tc>
      </w:tr>
    </w:tbl>
    <w:p w14:paraId="221B5A9C" w14:textId="100E6C63" w:rsidR="00D17A4C" w:rsidRDefault="00E4317E" w:rsidP="00E4317E">
      <w:pPr>
        <w:pStyle w:val="41"/>
        <w:rPr>
          <w:rFonts w:ascii="Tahoma" w:hAnsi="Tahoma" w:cs="Tahoma"/>
          <w:sz w:val="24"/>
          <w:szCs w:val="24"/>
        </w:rPr>
      </w:pPr>
      <w:r w:rsidRPr="00E4317E">
        <w:rPr>
          <w:rFonts w:ascii="Tahoma" w:hAnsi="Tahoma" w:cs="Tahoma"/>
          <w:sz w:val="24"/>
          <w:szCs w:val="24"/>
        </w:rPr>
        <w:t xml:space="preserve">   </w:t>
      </w:r>
    </w:p>
    <w:p w14:paraId="37D12392" w14:textId="7D6116E6" w:rsidR="00D17A4C" w:rsidRDefault="00D17A4C">
      <w:pPr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br w:type="page"/>
      </w:r>
    </w:p>
    <w:p w14:paraId="10B8826C" w14:textId="77777777" w:rsidR="00DF4706" w:rsidRDefault="00DF4706" w:rsidP="005D5A3F">
      <w:pPr>
        <w:spacing w:after="0" w:line="240" w:lineRule="auto"/>
        <w:rPr>
          <w:rFonts w:ascii="Tahoma" w:hAnsi="Tahoma" w:cs="Tahoma"/>
          <w:szCs w:val="24"/>
        </w:rPr>
      </w:pPr>
    </w:p>
    <w:p w14:paraId="1E4BD252" w14:textId="77777777" w:rsidR="00DF4706" w:rsidRDefault="00DF4706" w:rsidP="005D5A3F">
      <w:pPr>
        <w:spacing w:after="0" w:line="240" w:lineRule="auto"/>
        <w:rPr>
          <w:rFonts w:ascii="Tahoma" w:hAnsi="Tahoma" w:cs="Tahoma"/>
          <w:szCs w:val="24"/>
        </w:rPr>
      </w:pPr>
    </w:p>
    <w:p w14:paraId="68654D46" w14:textId="18813554" w:rsidR="00DF4706" w:rsidRDefault="00DF4706" w:rsidP="00DF4706">
      <w:pPr>
        <w:jc w:val="right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Приложение № 1 </w:t>
      </w:r>
      <w:r>
        <w:rPr>
          <w:rFonts w:ascii="Tahoma" w:hAnsi="Tahoma" w:cs="Tahoma"/>
        </w:rPr>
        <w:t xml:space="preserve">к </w:t>
      </w:r>
      <w:r w:rsidR="0049214D">
        <w:rPr>
          <w:rFonts w:ascii="Tahoma" w:hAnsi="Tahoma" w:cs="Tahoma"/>
        </w:rPr>
        <w:t>Т</w:t>
      </w:r>
      <w:r>
        <w:rPr>
          <w:rFonts w:ascii="Tahoma" w:hAnsi="Tahoma" w:cs="Tahoma"/>
        </w:rPr>
        <w:t>ехническому заданию</w:t>
      </w:r>
    </w:p>
    <w:p w14:paraId="11525B5C" w14:textId="77777777" w:rsidR="00DF4706" w:rsidRDefault="00DF4706" w:rsidP="00DF4706">
      <w:pPr>
        <w:keepNext/>
        <w:tabs>
          <w:tab w:val="center" w:pos="7230"/>
        </w:tabs>
        <w:spacing w:after="0" w:line="240" w:lineRule="auto"/>
        <w:jc w:val="center"/>
        <w:rPr>
          <w:rFonts w:ascii="Tahoma" w:hAnsi="Tahoma" w:cs="Tahoma"/>
          <w:bCs/>
        </w:rPr>
      </w:pPr>
    </w:p>
    <w:p w14:paraId="1F87A59A" w14:textId="77777777" w:rsidR="00DF4706" w:rsidRDefault="00DF4706" w:rsidP="00DF4706">
      <w:pPr>
        <w:keepNext/>
        <w:tabs>
          <w:tab w:val="center" w:pos="7230"/>
        </w:tabs>
        <w:spacing w:after="0" w:line="240" w:lineRule="auto"/>
        <w:jc w:val="center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ТРЕБОВАНИЯ</w:t>
      </w:r>
    </w:p>
    <w:p w14:paraId="31E8BBDE" w14:textId="77777777" w:rsidR="00DF4706" w:rsidRDefault="00DF4706" w:rsidP="00DF4706">
      <w:pPr>
        <w:spacing w:after="0" w:line="240" w:lineRule="auto"/>
        <w:jc w:val="center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в области ПБ и ОТ для Исполнителя</w:t>
      </w:r>
    </w:p>
    <w:tbl>
      <w:tblPr>
        <w:tblpPr w:leftFromText="180" w:rightFromText="180" w:bottomFromText="160" w:vertAnchor="text" w:tblpY="100"/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4"/>
        <w:gridCol w:w="6576"/>
      </w:tblGrid>
      <w:tr w:rsidR="00DF4706" w14:paraId="15ED05D9" w14:textId="77777777" w:rsidTr="00DF4706">
        <w:trPr>
          <w:trHeight w:val="1245"/>
        </w:trPr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C12F5" w14:textId="77777777" w:rsidR="00DF4706" w:rsidRDefault="00DF4706">
            <w:pPr>
              <w:keepNext/>
              <w:tabs>
                <w:tab w:val="center" w:pos="7230"/>
              </w:tabs>
              <w:spacing w:after="0" w:line="240" w:lineRule="auto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Краткое наименование Предмета закупки</w:t>
            </w:r>
          </w:p>
        </w:tc>
        <w:tc>
          <w:tcPr>
            <w:tcW w:w="3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9F09" w14:textId="258754D8" w:rsidR="00DF4706" w:rsidRDefault="0049214D" w:rsidP="00A416DB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49214D">
              <w:rPr>
                <w:rFonts w:ascii="Tahoma" w:eastAsia="Times New Roman" w:hAnsi="Tahoma" w:cs="Tahoma"/>
                <w:bCs/>
                <w:szCs w:val="20"/>
                <w:lang w:eastAsia="ru-RU"/>
              </w:rPr>
              <w:t>Оказание услуг по зачистке(с дегазацией), техническому диагностированию, калибровке (градуировке) резервуара АО «КРП» для хранения нефтепродуктов</w:t>
            </w:r>
          </w:p>
        </w:tc>
      </w:tr>
    </w:tbl>
    <w:p w14:paraId="1CF5C63E" w14:textId="77777777" w:rsidR="004C5023" w:rsidRPr="00B412AF" w:rsidRDefault="004C5023" w:rsidP="004C5023">
      <w:pPr>
        <w:pStyle w:val="a3"/>
        <w:widowControl w:val="0"/>
        <w:numPr>
          <w:ilvl w:val="0"/>
          <w:numId w:val="13"/>
        </w:numPr>
        <w:tabs>
          <w:tab w:val="left" w:pos="284"/>
          <w:tab w:val="center" w:pos="7230"/>
        </w:tabs>
        <w:spacing w:after="0" w:line="240" w:lineRule="auto"/>
        <w:ind w:left="0" w:firstLine="0"/>
        <w:jc w:val="both"/>
        <w:rPr>
          <w:rFonts w:ascii="Tahoma" w:eastAsia="Times New Roman" w:hAnsi="Tahoma" w:cs="Tahoma"/>
          <w:b/>
          <w:bCs/>
          <w:lang w:eastAsia="ru-RU"/>
        </w:rPr>
      </w:pPr>
      <w:r w:rsidRPr="003776E9">
        <w:rPr>
          <w:rFonts w:ascii="Tahoma" w:eastAsia="Times New Roman" w:hAnsi="Tahoma" w:cs="Tahoma"/>
          <w:b/>
          <w:bCs/>
          <w:lang w:eastAsia="ru-RU"/>
        </w:rPr>
        <w:t>Требования законодательных актов Российской Федерации в области ПБиОТ</w:t>
      </w:r>
    </w:p>
    <w:p w14:paraId="1BC2FD3C" w14:textId="77777777" w:rsidR="004C5023" w:rsidRPr="003776E9" w:rsidRDefault="004C5023" w:rsidP="004C5023">
      <w:pPr>
        <w:widowControl w:val="0"/>
        <w:tabs>
          <w:tab w:val="center" w:pos="7230"/>
        </w:tabs>
        <w:spacing w:after="0" w:line="240" w:lineRule="auto"/>
        <w:jc w:val="both"/>
        <w:rPr>
          <w:rFonts w:ascii="Tahoma" w:eastAsia="Times New Roman" w:hAnsi="Tahoma" w:cs="Tahoma"/>
          <w:b/>
          <w:bCs/>
          <w:lang w:eastAsia="ru-RU"/>
        </w:rPr>
      </w:pP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"/>
        <w:gridCol w:w="1974"/>
        <w:gridCol w:w="2560"/>
        <w:gridCol w:w="2671"/>
        <w:gridCol w:w="2873"/>
      </w:tblGrid>
      <w:tr w:rsidR="004C5023" w:rsidRPr="00077978" w14:paraId="7240B7C5" w14:textId="77777777" w:rsidTr="007F0359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9AFEE" w14:textId="77777777" w:rsidR="004C5023" w:rsidRPr="00077978" w:rsidRDefault="004C5023" w:rsidP="0031265A">
            <w:pPr>
              <w:widowControl w:val="0"/>
              <w:tabs>
                <w:tab w:val="center" w:pos="7230"/>
              </w:tabs>
              <w:spacing w:after="0" w:line="240" w:lineRule="auto"/>
              <w:ind w:left="-38" w:right="-41"/>
              <w:contextualSpacing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077978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EFBBA" w14:textId="77777777" w:rsidR="004C5023" w:rsidRPr="00077978" w:rsidRDefault="004C5023" w:rsidP="0031265A">
            <w:pPr>
              <w:widowControl w:val="0"/>
              <w:tabs>
                <w:tab w:val="center" w:pos="7230"/>
              </w:tabs>
              <w:spacing w:after="0" w:line="240" w:lineRule="auto"/>
              <w:ind w:left="-38" w:right="-41"/>
              <w:contextualSpacing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077978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Состав Предмета закупки (виды работ, услуг)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BE63D" w14:textId="77777777" w:rsidR="004C5023" w:rsidRPr="00077978" w:rsidRDefault="004C5023" w:rsidP="0031265A">
            <w:pPr>
              <w:widowControl w:val="0"/>
              <w:tabs>
                <w:tab w:val="center" w:pos="7230"/>
              </w:tabs>
              <w:spacing w:after="0" w:line="240" w:lineRule="auto"/>
              <w:ind w:left="-38" w:right="-41"/>
              <w:contextualSpacing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077978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Содержание и обоснование требования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C7992" w14:textId="77777777" w:rsidR="004C5023" w:rsidRPr="00077978" w:rsidRDefault="004C5023" w:rsidP="0031265A">
            <w:pPr>
              <w:widowControl w:val="0"/>
              <w:tabs>
                <w:tab w:val="center" w:pos="7230"/>
              </w:tabs>
              <w:spacing w:after="0" w:line="240" w:lineRule="auto"/>
              <w:ind w:left="-38" w:right="-41"/>
              <w:contextualSpacing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077978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Формат подтверждения требования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08D7D" w14:textId="77777777" w:rsidR="004C5023" w:rsidRPr="00077978" w:rsidRDefault="004C5023" w:rsidP="0031265A">
            <w:pPr>
              <w:widowControl w:val="0"/>
              <w:tabs>
                <w:tab w:val="center" w:pos="7230"/>
              </w:tabs>
              <w:spacing w:after="0" w:line="240" w:lineRule="auto"/>
              <w:ind w:left="-38" w:right="-41"/>
              <w:contextualSpacing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077978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Примечание</w:t>
            </w:r>
          </w:p>
        </w:tc>
      </w:tr>
      <w:tr w:rsidR="00221D88" w:rsidRPr="00077978" w14:paraId="25DBCFEB" w14:textId="77777777" w:rsidTr="007F0359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6E5B8" w14:textId="77777777" w:rsidR="00221D88" w:rsidRPr="00077978" w:rsidRDefault="00221D88" w:rsidP="00221D88">
            <w:pPr>
              <w:widowControl w:val="0"/>
              <w:numPr>
                <w:ilvl w:val="0"/>
                <w:numId w:val="14"/>
              </w:numPr>
              <w:tabs>
                <w:tab w:val="center" w:pos="7230"/>
              </w:tabs>
              <w:spacing w:before="60" w:after="0" w:line="240" w:lineRule="auto"/>
              <w:ind w:left="-38" w:right="-41" w:firstLine="0"/>
              <w:contextualSpacing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7A613" w14:textId="4FF257BC" w:rsidR="00221D88" w:rsidRPr="00077978" w:rsidRDefault="00221D88" w:rsidP="00221D88">
            <w:pPr>
              <w:widowControl w:val="0"/>
              <w:tabs>
                <w:tab w:val="center" w:pos="7230"/>
              </w:tabs>
              <w:spacing w:after="0" w:line="240" w:lineRule="auto"/>
              <w:ind w:left="-38" w:right="-41"/>
              <w:contextualSpacing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221D88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Любые виды работ  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BC253" w14:textId="6A9DA0AD" w:rsidR="00221D88" w:rsidRPr="00221D88" w:rsidRDefault="00221D88" w:rsidP="00221D88">
            <w:pPr>
              <w:widowControl w:val="0"/>
              <w:tabs>
                <w:tab w:val="center" w:pos="7230"/>
              </w:tabs>
              <w:spacing w:after="0" w:line="240" w:lineRule="auto"/>
              <w:ind w:left="-38" w:right="-41"/>
              <w:contextualSpacing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221D88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Актуальный список персонала </w:t>
            </w:r>
            <w:r w:rsidR="00AB72F6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исполнителя</w:t>
            </w:r>
            <w:r w:rsidRPr="00221D88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, который будет задействован </w:t>
            </w:r>
            <w:r w:rsidR="00732D11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оказании услуг</w:t>
            </w:r>
            <w:r w:rsidRPr="00221D88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, обучен безопасным методам и приемам </w:t>
            </w:r>
            <w:r w:rsidR="00732D11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оказания услуг</w:t>
            </w:r>
            <w:r w:rsidRPr="00221D88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, оказанию первой помощи пострадавшим на производстве.</w:t>
            </w:r>
          </w:p>
          <w:p w14:paraId="3FFAA5F2" w14:textId="77777777" w:rsidR="00221D88" w:rsidRPr="0071075B" w:rsidRDefault="00221D88" w:rsidP="00221D88">
            <w:pPr>
              <w:widowControl w:val="0"/>
              <w:tabs>
                <w:tab w:val="center" w:pos="7230"/>
              </w:tabs>
              <w:spacing w:after="0" w:line="240" w:lineRule="auto"/>
              <w:ind w:left="-38" w:right="-41"/>
              <w:contextualSpacing/>
              <w:jc w:val="both"/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14:paraId="0DBD0CCF" w14:textId="57B71DB3" w:rsidR="00221D88" w:rsidRPr="0071075B" w:rsidRDefault="00221D88" w:rsidP="00221D88">
            <w:pPr>
              <w:widowControl w:val="0"/>
              <w:tabs>
                <w:tab w:val="center" w:pos="7230"/>
              </w:tabs>
              <w:spacing w:after="0" w:line="240" w:lineRule="auto"/>
              <w:ind w:left="-38" w:right="-41"/>
              <w:contextualSpacing/>
              <w:jc w:val="both"/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71075B"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  <w:t xml:space="preserve">ст. 214 </w:t>
            </w:r>
            <w:hyperlink r:id="rId22" w:tooltip="&quot;Трудовой кодекс Российской Федерации (с изменениями на 7 апреля 2025 года)&quot; Кодекс РФ от 30.12.2001 N 197-ФЗ Статус: Недействующая редакция документа (действ. c 07.04.2025 по 31.08.2025)" w:history="1">
              <w:r w:rsidRPr="0071075B">
                <w:rPr>
                  <w:rStyle w:val="a7"/>
                  <w:color w:val="000000" w:themeColor="text1"/>
                </w:rPr>
                <w:t>Трудового кодекса Российской Федерации</w:t>
              </w:r>
            </w:hyperlink>
            <w:r w:rsidRPr="0071075B"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14:paraId="04C0B40B" w14:textId="48037032" w:rsidR="00221D88" w:rsidRPr="00077978" w:rsidRDefault="00E246CC" w:rsidP="00221D88">
            <w:pPr>
              <w:widowControl w:val="0"/>
              <w:tabs>
                <w:tab w:val="center" w:pos="7230"/>
              </w:tabs>
              <w:spacing w:after="0" w:line="240" w:lineRule="auto"/>
              <w:ind w:left="-38" w:right="-41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hyperlink r:id="rId23" w:tooltip="&quot;О порядке обучения по охране труда и проверки знания требований охраны ...&quot; Постановление Правительства РФ от 24.12.2021 N 2464 Статус: Действующий документ. С ограниченным сроком действия (действ. c 01.09.2022 по 31.08.2026)" w:history="1">
              <w:r w:rsidR="00221D88" w:rsidRPr="00377A9B">
                <w:rPr>
                  <w:rStyle w:val="a7"/>
                  <w:color w:val="0000AA"/>
                </w:rPr>
                <w:t>Постановление Правительства РФ от 24.12.2021 № 2464</w:t>
              </w:r>
            </w:hyperlink>
            <w:r w:rsidR="00221D88" w:rsidRPr="00221D88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 «О порядке обучения по охране труда и проверки знания требований охраны труда» (далее - Порядок обучения № 2464).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82819" w14:textId="30300C57" w:rsidR="00221D88" w:rsidRPr="00221D88" w:rsidRDefault="00221D88" w:rsidP="00221D88">
            <w:pPr>
              <w:widowControl w:val="0"/>
              <w:tabs>
                <w:tab w:val="center" w:pos="7230"/>
              </w:tabs>
              <w:spacing w:after="0" w:line="240" w:lineRule="auto"/>
              <w:ind w:left="-38" w:right="-41"/>
              <w:contextualSpacing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221D88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1. Список персонала </w:t>
            </w:r>
            <w:r w:rsidR="00A03B9F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Исполнителя</w:t>
            </w:r>
            <w:r w:rsidRPr="00221D88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, который будет задействован при </w:t>
            </w:r>
            <w:r w:rsidR="00732D11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оказании услуг</w:t>
            </w:r>
            <w:r w:rsidRPr="00221D88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. </w:t>
            </w:r>
          </w:p>
          <w:p w14:paraId="0CE721AC" w14:textId="77777777" w:rsidR="00221D88" w:rsidRPr="00221D88" w:rsidRDefault="00221D88" w:rsidP="00221D88">
            <w:pPr>
              <w:widowControl w:val="0"/>
              <w:tabs>
                <w:tab w:val="center" w:pos="7230"/>
              </w:tabs>
              <w:spacing w:after="0" w:line="240" w:lineRule="auto"/>
              <w:ind w:left="-38" w:right="-41"/>
              <w:contextualSpacing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221D88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2. Заверенные копии:</w:t>
            </w:r>
          </w:p>
          <w:p w14:paraId="1A038E1E" w14:textId="77777777" w:rsidR="00221D88" w:rsidRPr="00221D88" w:rsidRDefault="00221D88" w:rsidP="00221D88">
            <w:pPr>
              <w:widowControl w:val="0"/>
              <w:tabs>
                <w:tab w:val="center" w:pos="7230"/>
              </w:tabs>
              <w:spacing w:after="0" w:line="240" w:lineRule="auto"/>
              <w:ind w:left="-38" w:right="-41"/>
              <w:contextualSpacing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221D88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2.1.  Протоколов проверки знаний требований охраны труда, согласно п. 46 Порядка обучения № 2464:                                              - руководители и специалисты пп. "а"</w:t>
            </w:r>
            <w:bookmarkStart w:id="0" w:name="_GoBack"/>
            <w:bookmarkEnd w:id="0"/>
            <w:r w:rsidRPr="00221D88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, "б", "в";                                                                  - рабочие профессии пп. "б", "в".                             </w:t>
            </w:r>
          </w:p>
          <w:p w14:paraId="05DADB0C" w14:textId="156FC515" w:rsidR="00221D88" w:rsidRPr="00077978" w:rsidRDefault="00221D88" w:rsidP="00221D88">
            <w:pPr>
              <w:widowControl w:val="0"/>
              <w:tabs>
                <w:tab w:val="center" w:pos="7230"/>
              </w:tabs>
              <w:spacing w:after="0" w:line="240" w:lineRule="auto"/>
              <w:ind w:left="-38" w:right="-41"/>
              <w:contextualSpacing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221D88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2.2. Протоколов обучения работников оказанию первой помощи, использованию (применению) СИЗ.   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D8D10" w14:textId="77777777" w:rsidR="00221D88" w:rsidRPr="00221D88" w:rsidRDefault="00221D88" w:rsidP="00221D88">
            <w:pPr>
              <w:widowControl w:val="0"/>
              <w:tabs>
                <w:tab w:val="center" w:pos="7230"/>
              </w:tabs>
              <w:spacing w:before="60" w:after="0" w:line="240" w:lineRule="auto"/>
              <w:ind w:left="-38" w:right="-41"/>
              <w:contextualSpacing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221D88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Касательно п. 2.1 -                  </w:t>
            </w:r>
          </w:p>
          <w:p w14:paraId="381201CC" w14:textId="3E563EC5" w:rsidR="00221D88" w:rsidRPr="00221D88" w:rsidRDefault="00221D88" w:rsidP="00221D88">
            <w:pPr>
              <w:ind w:firstLine="708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21D88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обучение по пп. "в" п. 46 </w:t>
            </w:r>
            <w:r w:rsidR="00AB72F6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Исполнителя </w:t>
            </w:r>
            <w:r w:rsidRPr="00221D88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 обучения № 2464 - в случае выполнения работ повышенной опасности (работы на высоте, работы в ОЗП (в ограниченных и замкнутых пространствах и т.д).</w:t>
            </w:r>
          </w:p>
        </w:tc>
      </w:tr>
      <w:tr w:rsidR="00221D88" w:rsidRPr="00077978" w14:paraId="58650DB0" w14:textId="77777777" w:rsidTr="007F0359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CB97F" w14:textId="77777777" w:rsidR="00221D88" w:rsidRPr="00077978" w:rsidRDefault="00221D88" w:rsidP="00221D88">
            <w:pPr>
              <w:widowControl w:val="0"/>
              <w:numPr>
                <w:ilvl w:val="0"/>
                <w:numId w:val="14"/>
              </w:numPr>
              <w:tabs>
                <w:tab w:val="center" w:pos="7230"/>
              </w:tabs>
              <w:spacing w:before="60" w:after="0" w:line="240" w:lineRule="auto"/>
              <w:ind w:left="-38" w:right="-41" w:firstLine="0"/>
              <w:contextualSpacing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52B47" w14:textId="5F9004A2" w:rsidR="00221D88" w:rsidRPr="00221D88" w:rsidRDefault="00221D88" w:rsidP="00221D88">
            <w:pPr>
              <w:widowControl w:val="0"/>
              <w:tabs>
                <w:tab w:val="center" w:pos="7230"/>
              </w:tabs>
              <w:spacing w:after="0" w:line="240" w:lineRule="auto"/>
              <w:ind w:left="-38" w:right="-41"/>
              <w:contextualSpacing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221D88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Любые виды работ производственного характера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EA47E" w14:textId="0DB2EB41" w:rsidR="00221D88" w:rsidRPr="00221D88" w:rsidRDefault="00221D88" w:rsidP="00221D88">
            <w:pPr>
              <w:widowControl w:val="0"/>
              <w:tabs>
                <w:tab w:val="center" w:pos="7230"/>
              </w:tabs>
              <w:spacing w:after="0" w:line="240" w:lineRule="auto"/>
              <w:ind w:left="-38" w:right="-41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21D8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Персонал </w:t>
            </w:r>
            <w:r w:rsidR="00AB72F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Исполнителя</w:t>
            </w:r>
            <w:r w:rsidR="00BA1D0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Pr="00221D8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обеспечен специальной одеждой, специальной обувью и другими средствами индивидуальной защиты,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порядке, в соответствии с установленными нормами.</w:t>
            </w:r>
          </w:p>
          <w:p w14:paraId="53C944AC" w14:textId="77777777" w:rsidR="00221D88" w:rsidRPr="00221D88" w:rsidRDefault="00221D88" w:rsidP="00221D88">
            <w:pPr>
              <w:widowControl w:val="0"/>
              <w:tabs>
                <w:tab w:val="center" w:pos="7230"/>
              </w:tabs>
              <w:spacing w:after="0" w:line="240" w:lineRule="auto"/>
              <w:ind w:left="-38" w:right="-41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6B5C5E96" w14:textId="7C561108" w:rsidR="00221D88" w:rsidRPr="0071075B" w:rsidRDefault="00221D88" w:rsidP="00221D88">
            <w:pPr>
              <w:widowControl w:val="0"/>
              <w:tabs>
                <w:tab w:val="center" w:pos="7230"/>
              </w:tabs>
              <w:spacing w:after="0" w:line="240" w:lineRule="auto"/>
              <w:ind w:left="-38" w:right="-41"/>
              <w:contextualSpacing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21D8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ст. 221 </w:t>
            </w:r>
            <w:hyperlink r:id="rId24" w:tooltip="&quot;Трудовой кодекс Российской Федерации (с изменениями на 7 апреля 2025 года)&quot; Кодекс РФ от 30.12.2001 N 197-ФЗ Статус: Недействующая редакция документа (действ. c 07.04.2025 по 31.08.2025)" w:history="1">
              <w:r w:rsidRPr="0071075B">
                <w:rPr>
                  <w:rStyle w:val="a7"/>
                  <w:color w:val="000000" w:themeColor="text1"/>
                </w:rPr>
                <w:t xml:space="preserve">Трудового </w:t>
              </w:r>
              <w:r w:rsidRPr="0071075B">
                <w:rPr>
                  <w:rStyle w:val="a7"/>
                  <w:color w:val="000000" w:themeColor="text1"/>
                </w:rPr>
                <w:lastRenderedPageBreak/>
                <w:t>кодекса Российской Федерации</w:t>
              </w:r>
            </w:hyperlink>
            <w:r w:rsidRPr="0071075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14:paraId="5CBA4372" w14:textId="3B374225" w:rsidR="00221D88" w:rsidRPr="00221D88" w:rsidRDefault="00E246CC" w:rsidP="00221D88">
            <w:pPr>
              <w:widowControl w:val="0"/>
              <w:tabs>
                <w:tab w:val="center" w:pos="7230"/>
              </w:tabs>
              <w:spacing w:after="0" w:line="240" w:lineRule="auto"/>
              <w:ind w:left="-38" w:right="-41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hyperlink r:id="rId25" w:tooltip="&quot;Об утверждении Правил обеспечения работников средствами индивидуальной защиты и смывающими средствами&quot; Приказ Минтруда России от 29.10.2021 N 766н Статус: Действующий документ. С ограниченным сроком действия (действ. c 01.09.2023 по 31.08.2029)" w:history="1">
              <w:r w:rsidR="00221D88" w:rsidRPr="00377A9B">
                <w:rPr>
                  <w:rStyle w:val="a7"/>
                  <w:color w:val="0000AA"/>
                </w:rPr>
                <w:t>Приказ Минтруда России от 29.10.2021                № 766н</w:t>
              </w:r>
            </w:hyperlink>
            <w:r w:rsidR="00221D88" w:rsidRPr="00221D8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"Об утверждении Правил обеспечения работников средствами индивидуальной защиты и смывающими средствами".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FB423" w14:textId="23F7CE5E" w:rsidR="00221D88" w:rsidRPr="00221D88" w:rsidRDefault="00221D88" w:rsidP="00221D88">
            <w:pPr>
              <w:widowControl w:val="0"/>
              <w:tabs>
                <w:tab w:val="center" w:pos="7230"/>
              </w:tabs>
              <w:spacing w:after="0" w:line="240" w:lineRule="auto"/>
              <w:ind w:left="-38" w:right="-41"/>
              <w:contextualSpacing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221D88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lastRenderedPageBreak/>
              <w:t xml:space="preserve">Работники </w:t>
            </w:r>
            <w:r w:rsidR="00AB72F6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исполнителя</w:t>
            </w:r>
            <w:r w:rsidR="00BA1D06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 </w:t>
            </w:r>
            <w:r w:rsidRPr="00221D88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 обеспечены специальной одеждой, специальной обувью и другими СИЗ для защиты от ВиОПФ, которые соответствуют виду и характеру выполняемых работ.</w:t>
            </w:r>
          </w:p>
          <w:p w14:paraId="70BA419B" w14:textId="53DD6672" w:rsidR="00221D88" w:rsidRPr="00221D88" w:rsidRDefault="00732D11" w:rsidP="00732D11">
            <w:pPr>
              <w:widowControl w:val="0"/>
              <w:tabs>
                <w:tab w:val="center" w:pos="7230"/>
              </w:tabs>
              <w:spacing w:after="0" w:line="240" w:lineRule="auto"/>
              <w:ind w:left="-38" w:right="-41"/>
              <w:contextualSpacing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Исполнитель</w:t>
            </w:r>
            <w:r w:rsidRPr="00221D88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 </w:t>
            </w:r>
            <w:r w:rsidR="00221D88" w:rsidRPr="00221D88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обеспечивает наличие на специальной одежде своих работников нашивок с надписью, содержащей наименование организации </w:t>
            </w: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Исполнителя</w:t>
            </w:r>
            <w:r w:rsidR="00221D88" w:rsidRPr="00221D88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3C54E" w14:textId="6FB00F88" w:rsidR="00221D88" w:rsidRDefault="00221D88" w:rsidP="00221D88">
            <w:pPr>
              <w:widowControl w:val="0"/>
              <w:tabs>
                <w:tab w:val="center" w:pos="7230"/>
              </w:tabs>
              <w:spacing w:before="60" w:after="0" w:line="240" w:lineRule="auto"/>
              <w:ind w:right="-41"/>
              <w:contextualSpacing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221D8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До начала выполнения работ, </w:t>
            </w:r>
            <w:r w:rsidR="00AB72F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исполнитель </w:t>
            </w:r>
            <w:r w:rsidRPr="00221D8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запрашивает данные у Заказчика (допускается при помощи электронной почты) о  ВиОПФ (вредных и опасных производственных факторах) и рекомендуемых СИЗ (средствах индивидуальной защиты) на предполагаемом участке проведения работ</w:t>
            </w:r>
          </w:p>
        </w:tc>
      </w:tr>
      <w:tr w:rsidR="004C5023" w:rsidRPr="00077978" w14:paraId="0A69044E" w14:textId="77777777" w:rsidTr="007F0359">
        <w:trPr>
          <w:trHeight w:val="300"/>
        </w:trPr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70CEAA" w14:textId="77777777" w:rsidR="004C5023" w:rsidRPr="00077978" w:rsidRDefault="004C5023" w:rsidP="004C5023">
            <w:pPr>
              <w:widowControl w:val="0"/>
              <w:numPr>
                <w:ilvl w:val="0"/>
                <w:numId w:val="14"/>
              </w:numPr>
              <w:tabs>
                <w:tab w:val="center" w:pos="7230"/>
              </w:tabs>
              <w:spacing w:before="60" w:after="0" w:line="240" w:lineRule="auto"/>
              <w:ind w:left="-38" w:right="-41" w:firstLine="0"/>
              <w:contextualSpacing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74" w:type="dxa"/>
            <w:tcBorders>
              <w:left w:val="single" w:sz="4" w:space="0" w:color="auto"/>
              <w:right w:val="single" w:sz="4" w:space="0" w:color="auto"/>
            </w:tcBorders>
          </w:tcPr>
          <w:p w14:paraId="27B53297" w14:textId="77777777" w:rsidR="004C5023" w:rsidRPr="00077978" w:rsidRDefault="004C5023" w:rsidP="0031265A">
            <w:pPr>
              <w:widowControl w:val="0"/>
              <w:tabs>
                <w:tab w:val="center" w:pos="7230"/>
              </w:tabs>
              <w:spacing w:after="0" w:line="240" w:lineRule="auto"/>
              <w:ind w:left="-38" w:right="-41"/>
              <w:contextualSpacing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A962C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Работы с вредными и опасными факторами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94BB" w14:textId="5050D8BB" w:rsidR="004C5023" w:rsidRPr="00A962C3" w:rsidRDefault="004C5023" w:rsidP="0031265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962C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Персонал </w:t>
            </w:r>
            <w:r w:rsidR="00BA1D0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Исполнителя </w:t>
            </w:r>
            <w:r w:rsidRPr="00A962C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 имеет медицинских противопоказаний к исполнению им трудовых обязанностей.</w:t>
            </w:r>
            <w:r w:rsidRPr="00A962C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</w:r>
            <w:hyperlink r:id="rId26" w:tooltip="&quot;Трудовой кодекс Российской Федерации (с изменениями на 7 апреля 2025 года)&quot; Кодекс РФ от 30.12.2001 N 197-ФЗ Статус: Недействующая редакция документа (действ. c 07.04.2025 по 31.08.2025)" w:history="1">
              <w:r w:rsidRPr="0071075B">
                <w:rPr>
                  <w:rStyle w:val="a7"/>
                  <w:color w:val="000000" w:themeColor="text1"/>
                </w:rPr>
                <w:t>Трудовой кодекс Российской Федерации</w:t>
              </w:r>
            </w:hyperlink>
            <w:r w:rsidRPr="00A962C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от 30.12.2001 N197-ФЗ, статья 220</w:t>
            </w:r>
          </w:p>
          <w:p w14:paraId="79F0CDE1" w14:textId="77777777" w:rsidR="004C5023" w:rsidRPr="00A962C3" w:rsidRDefault="004C5023" w:rsidP="0031265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6172BFF" w14:textId="77777777" w:rsidR="004C5023" w:rsidRPr="00A962C3" w:rsidRDefault="004C5023" w:rsidP="0031265A">
            <w:pPr>
              <w:keepNext/>
              <w:tabs>
                <w:tab w:val="center" w:pos="7230"/>
              </w:tabs>
              <w:spacing w:after="0"/>
              <w:contextualSpacing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A962C3">
              <w:rPr>
                <w:rFonts w:ascii="Tahoma" w:eastAsia="Calibri" w:hAnsi="Tahoma" w:cs="Tahoma"/>
                <w:bCs/>
                <w:sz w:val="20"/>
                <w:szCs w:val="20"/>
                <w:lang w:eastAsia="ru-RU"/>
              </w:rPr>
              <w:t>Приказ Минздравсоцразвития России от 28.01.2021</w:t>
            </w:r>
          </w:p>
          <w:p w14:paraId="399783BC" w14:textId="77777777" w:rsidR="004C5023" w:rsidRDefault="004C5023" w:rsidP="0031265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A962C3">
              <w:rPr>
                <w:rFonts w:ascii="Tahoma" w:hAnsi="Tahoma" w:cs="Tahoma"/>
                <w:bCs/>
                <w:sz w:val="20"/>
                <w:szCs w:val="20"/>
              </w:rPr>
              <w:t>N 29н</w:t>
            </w:r>
          </w:p>
          <w:p w14:paraId="61FFA7D5" w14:textId="77777777" w:rsidR="004C5023" w:rsidRPr="00077978" w:rsidRDefault="004C5023" w:rsidP="0031265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7A2F" w14:textId="77777777" w:rsidR="004C5023" w:rsidRPr="00077978" w:rsidRDefault="004C5023" w:rsidP="0031265A">
            <w:pPr>
              <w:widowControl w:val="0"/>
              <w:tabs>
                <w:tab w:val="center" w:pos="7230"/>
              </w:tabs>
              <w:spacing w:after="0" w:line="240" w:lineRule="auto"/>
              <w:ind w:left="-38" w:right="-41"/>
              <w:contextualSpacing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A962C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Заверенные копии заключений по результатам предварительного (периодического) медицинского осмотра или заключительный акт по результатам периодического осмотра.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34D0" w14:textId="77777777" w:rsidR="004C5023" w:rsidRPr="00077978" w:rsidRDefault="004C5023" w:rsidP="0031265A">
            <w:pPr>
              <w:widowControl w:val="0"/>
              <w:tabs>
                <w:tab w:val="center" w:pos="7230"/>
              </w:tabs>
              <w:spacing w:before="60" w:after="0" w:line="240" w:lineRule="auto"/>
              <w:ind w:left="-38" w:right="-41"/>
              <w:contextualSpacing/>
              <w:jc w:val="both"/>
              <w:rPr>
                <w:rFonts w:ascii="Tahoma" w:eastAsia="Calibri" w:hAnsi="Tahoma" w:cs="Tahoma"/>
                <w:bCs/>
                <w:sz w:val="20"/>
                <w:szCs w:val="20"/>
                <w:lang w:eastAsia="ru-RU"/>
              </w:rPr>
            </w:pPr>
          </w:p>
        </w:tc>
      </w:tr>
      <w:tr w:rsidR="007F0359" w:rsidRPr="00077978" w14:paraId="71ABC7F8" w14:textId="77777777" w:rsidTr="007F0359">
        <w:trPr>
          <w:trHeight w:val="300"/>
        </w:trPr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91847B" w14:textId="77777777" w:rsidR="007F0359" w:rsidRPr="00077978" w:rsidRDefault="007F0359" w:rsidP="004C5023">
            <w:pPr>
              <w:widowControl w:val="0"/>
              <w:numPr>
                <w:ilvl w:val="0"/>
                <w:numId w:val="14"/>
              </w:numPr>
              <w:tabs>
                <w:tab w:val="center" w:pos="7230"/>
              </w:tabs>
              <w:spacing w:before="60" w:after="0" w:line="240" w:lineRule="auto"/>
              <w:ind w:left="-38" w:right="-41" w:firstLine="0"/>
              <w:contextualSpacing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74" w:type="dxa"/>
            <w:tcBorders>
              <w:left w:val="single" w:sz="4" w:space="0" w:color="auto"/>
              <w:right w:val="single" w:sz="4" w:space="0" w:color="auto"/>
            </w:tcBorders>
          </w:tcPr>
          <w:p w14:paraId="61945579" w14:textId="77777777" w:rsidR="007F0359" w:rsidRPr="00A962C3" w:rsidRDefault="007F0359" w:rsidP="0031265A">
            <w:pPr>
              <w:widowControl w:val="0"/>
              <w:tabs>
                <w:tab w:val="center" w:pos="7230"/>
              </w:tabs>
              <w:spacing w:after="0" w:line="240" w:lineRule="auto"/>
              <w:ind w:left="-38" w:right="-41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E74A" w14:textId="5DCB782D" w:rsidR="007F0359" w:rsidRPr="00A962C3" w:rsidRDefault="00E246CC" w:rsidP="007F0359">
            <w:pPr>
              <w:spacing w:after="0" w:line="240" w:lineRule="auto"/>
              <w:ind w:firstLine="708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hyperlink r:id="rId27" w:tooltip="&quot;Об утверждении Правил по охране труда при работе в ограниченных и замкнутых пространствах&quot; Приказ Минтруда России от 15.12.2020 N 902н Статус: Действующий документ. С ограниченным сроком действия (действ. c 01.03.2021 по 30.12.2025)" w:history="1">
              <w:r w:rsidR="007F0359" w:rsidRPr="00377A9B">
                <w:rPr>
                  <w:rStyle w:val="a7"/>
                  <w:color w:val="0000AA"/>
                </w:rPr>
                <w:t>Приказ Минтруда России от 15.12.2020 № 902н</w:t>
              </w:r>
            </w:hyperlink>
            <w:r w:rsidR="007F0359" w:rsidRPr="007F035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"Об утверждении Правил по охране труда при работе в ограниченных и замкнутых пространствах"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BDAE" w14:textId="49948B93" w:rsidR="007F0359" w:rsidRPr="007F0359" w:rsidRDefault="007F0359" w:rsidP="007F0359">
            <w:p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F035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1. Заверенная копия приказа "О назначении ответственных лиц за организацию и безопасное проведение работ в ограниченных и замкнутых пространствах".                                 2. Удостоверения/протоколы  работников о пройденном обучении по работам в ограниченных и замкнутых пространствах (далее - ОЗП).                                                  3. ППР на работы в ограниченных и замкнутых пространствах (план производства работ) на объекте Заказчика.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6DBE" w14:textId="48974F61" w:rsidR="007F0359" w:rsidRPr="00077978" w:rsidRDefault="007F0359" w:rsidP="00732D11">
            <w:pPr>
              <w:widowControl w:val="0"/>
              <w:tabs>
                <w:tab w:val="center" w:pos="7230"/>
              </w:tabs>
              <w:spacing w:before="60" w:after="0" w:line="240" w:lineRule="auto"/>
              <w:ind w:left="-38" w:right="-41"/>
              <w:contextualSpacing/>
              <w:jc w:val="both"/>
              <w:rPr>
                <w:rFonts w:ascii="Tahoma" w:eastAsia="Calibri" w:hAnsi="Tahoma" w:cs="Tahoma"/>
                <w:bCs/>
                <w:sz w:val="20"/>
                <w:szCs w:val="20"/>
                <w:lang w:eastAsia="ru-RU"/>
              </w:rPr>
            </w:pPr>
            <w:r w:rsidRPr="007F0359">
              <w:rPr>
                <w:rFonts w:ascii="Tahoma" w:eastAsia="Calibri" w:hAnsi="Tahoma" w:cs="Tahoma"/>
                <w:bCs/>
                <w:sz w:val="20"/>
                <w:szCs w:val="20"/>
                <w:lang w:eastAsia="ru-RU"/>
              </w:rPr>
              <w:t xml:space="preserve">Работники, выполняющие работы в ОЗП, должны иметь квалификацию, соответствующую характеру </w:t>
            </w:r>
            <w:r w:rsidR="00732D11">
              <w:rPr>
                <w:rFonts w:ascii="Tahoma" w:eastAsia="Calibri" w:hAnsi="Tahoma" w:cs="Tahoma"/>
                <w:bCs/>
                <w:sz w:val="20"/>
                <w:szCs w:val="20"/>
                <w:lang w:eastAsia="ru-RU"/>
              </w:rPr>
              <w:t>оказываемых услуг</w:t>
            </w:r>
            <w:r w:rsidRPr="007F0359">
              <w:rPr>
                <w:rFonts w:ascii="Tahoma" w:eastAsia="Calibri" w:hAnsi="Tahoma" w:cs="Tahoma"/>
                <w:bCs/>
                <w:sz w:val="20"/>
                <w:szCs w:val="20"/>
                <w:lang w:eastAsia="ru-RU"/>
              </w:rPr>
              <w:t xml:space="preserve">.                       При работах по наряд-допуску:                                    1, 2  группа по безопасности работ в ОЗП у непосредственных исполнителей работ. 3 группа безопасности у ответственных руководителей работ.                            </w:t>
            </w:r>
          </w:p>
        </w:tc>
      </w:tr>
    </w:tbl>
    <w:p w14:paraId="421C587E" w14:textId="1FD6381A" w:rsidR="004C5023" w:rsidRPr="0039476F" w:rsidRDefault="004C5023" w:rsidP="004C5023">
      <w:pPr>
        <w:pStyle w:val="a3"/>
        <w:keepNext/>
        <w:numPr>
          <w:ilvl w:val="0"/>
          <w:numId w:val="13"/>
        </w:numPr>
        <w:tabs>
          <w:tab w:val="left" w:pos="426"/>
          <w:tab w:val="center" w:pos="7230"/>
        </w:tabs>
        <w:spacing w:after="0" w:line="240" w:lineRule="auto"/>
        <w:ind w:left="0" w:firstLine="0"/>
        <w:jc w:val="both"/>
        <w:rPr>
          <w:rFonts w:ascii="Tahoma" w:eastAsia="Times New Roman" w:hAnsi="Tahoma" w:cs="Tahoma"/>
          <w:b/>
          <w:bCs/>
          <w:lang w:eastAsia="ru-RU"/>
        </w:rPr>
      </w:pPr>
      <w:r w:rsidRPr="0039476F">
        <w:rPr>
          <w:rFonts w:ascii="Tahoma" w:eastAsia="Times New Roman" w:hAnsi="Tahoma" w:cs="Tahoma"/>
          <w:b/>
          <w:bCs/>
          <w:lang w:eastAsia="ru-RU"/>
        </w:rPr>
        <w:lastRenderedPageBreak/>
        <w:t xml:space="preserve">Перечень НМД АО «КРП», содержащих требования в области ПБиОТ, которые должны применяться при </w:t>
      </w:r>
      <w:r w:rsidR="00AE2A87">
        <w:rPr>
          <w:rFonts w:ascii="Tahoma" w:eastAsia="Times New Roman" w:hAnsi="Tahoma" w:cs="Tahoma"/>
          <w:b/>
          <w:bCs/>
          <w:lang w:eastAsia="ru-RU"/>
        </w:rPr>
        <w:t>оказании услуг</w:t>
      </w:r>
    </w:p>
    <w:p w14:paraId="547BBB67" w14:textId="77777777" w:rsidR="004C5023" w:rsidRPr="0039476F" w:rsidRDefault="004C5023" w:rsidP="004C5023">
      <w:pPr>
        <w:pStyle w:val="a3"/>
        <w:keepNext/>
        <w:tabs>
          <w:tab w:val="center" w:pos="7230"/>
        </w:tabs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tbl>
      <w:tblPr>
        <w:tblW w:w="1061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6111"/>
        <w:gridCol w:w="3660"/>
      </w:tblGrid>
      <w:tr w:rsidR="004C5023" w:rsidRPr="0039476F" w14:paraId="4709B79F" w14:textId="77777777" w:rsidTr="004C5023">
        <w:trPr>
          <w:trHeight w:val="510"/>
        </w:trPr>
        <w:tc>
          <w:tcPr>
            <w:tcW w:w="841" w:type="dxa"/>
            <w:shd w:val="clear" w:color="auto" w:fill="auto"/>
            <w:vAlign w:val="center"/>
          </w:tcPr>
          <w:p w14:paraId="29D15242" w14:textId="77777777" w:rsidR="004C5023" w:rsidRPr="0091751D" w:rsidRDefault="004C5023" w:rsidP="0031265A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91751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№</w:t>
            </w:r>
          </w:p>
          <w:p w14:paraId="5E4D80C5" w14:textId="77777777" w:rsidR="004C5023" w:rsidRPr="0091751D" w:rsidRDefault="004C5023" w:rsidP="0031265A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91751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111" w:type="dxa"/>
            <w:shd w:val="clear" w:color="auto" w:fill="auto"/>
            <w:vAlign w:val="center"/>
          </w:tcPr>
          <w:p w14:paraId="5E51FAC1" w14:textId="77777777" w:rsidR="004C5023" w:rsidRPr="0091751D" w:rsidRDefault="004C5023" w:rsidP="0031265A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91751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Индекс и наименование документа</w:t>
            </w:r>
          </w:p>
        </w:tc>
        <w:tc>
          <w:tcPr>
            <w:tcW w:w="3660" w:type="dxa"/>
            <w:shd w:val="clear" w:color="auto" w:fill="auto"/>
            <w:vAlign w:val="center"/>
          </w:tcPr>
          <w:p w14:paraId="0A0D9B41" w14:textId="77777777" w:rsidR="004C5023" w:rsidRPr="0091751D" w:rsidRDefault="004C5023" w:rsidP="0031265A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91751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Примечание</w:t>
            </w:r>
          </w:p>
        </w:tc>
      </w:tr>
      <w:tr w:rsidR="00221D88" w:rsidRPr="0039476F" w14:paraId="040A84E6" w14:textId="77777777" w:rsidTr="004C5023">
        <w:trPr>
          <w:trHeight w:val="510"/>
        </w:trPr>
        <w:tc>
          <w:tcPr>
            <w:tcW w:w="841" w:type="dxa"/>
            <w:shd w:val="clear" w:color="auto" w:fill="auto"/>
            <w:vAlign w:val="center"/>
          </w:tcPr>
          <w:p w14:paraId="3694A3EB" w14:textId="4C273F8A" w:rsidR="00221D88" w:rsidRPr="00C33E4C" w:rsidRDefault="00C33E4C" w:rsidP="0031265A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33E4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11" w:type="dxa"/>
            <w:shd w:val="clear" w:color="auto" w:fill="auto"/>
            <w:vAlign w:val="center"/>
          </w:tcPr>
          <w:p w14:paraId="7F614CA1" w14:textId="48F99D9E" w:rsidR="00221D88" w:rsidRPr="00C33E4C" w:rsidRDefault="00C33E4C" w:rsidP="00C33E4C">
            <w:pPr>
              <w:keepNext/>
              <w:tabs>
                <w:tab w:val="center" w:pos="723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33E4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Кардинальные правила безопасности труда в АО «КРП»</w:t>
            </w:r>
          </w:p>
        </w:tc>
        <w:tc>
          <w:tcPr>
            <w:tcW w:w="3660" w:type="dxa"/>
            <w:shd w:val="clear" w:color="auto" w:fill="auto"/>
            <w:vAlign w:val="center"/>
          </w:tcPr>
          <w:p w14:paraId="5E50888F" w14:textId="77777777" w:rsidR="00C33E4C" w:rsidRPr="0039476F" w:rsidRDefault="00C33E4C" w:rsidP="00C33E4C">
            <w:pPr>
              <w:keepNext/>
              <w:tabs>
                <w:tab w:val="center" w:pos="7230"/>
              </w:tabs>
              <w:spacing w:after="0" w:line="240" w:lineRule="auto"/>
              <w:ind w:left="57" w:right="57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39476F">
              <w:rPr>
                <w:rFonts w:ascii="Tahoma" w:hAnsi="Tahoma" w:cs="Tahoma"/>
                <w:bCs/>
                <w:sz w:val="20"/>
                <w:szCs w:val="20"/>
              </w:rPr>
              <w:t>Размещено на сайте</w:t>
            </w:r>
          </w:p>
          <w:p w14:paraId="5293CBD0" w14:textId="77777777" w:rsidR="00C33E4C" w:rsidRPr="0039476F" w:rsidRDefault="00C33E4C" w:rsidP="00C33E4C">
            <w:pPr>
              <w:keepNext/>
              <w:tabs>
                <w:tab w:val="center" w:pos="7230"/>
              </w:tabs>
              <w:spacing w:after="0" w:line="240" w:lineRule="auto"/>
              <w:ind w:left="57" w:right="57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39476F">
              <w:rPr>
                <w:rFonts w:ascii="Tahoma" w:hAnsi="Tahoma" w:cs="Tahoma"/>
                <w:bCs/>
                <w:sz w:val="20"/>
                <w:szCs w:val="20"/>
              </w:rPr>
              <w:t>АО «КРП»</w:t>
            </w:r>
          </w:p>
          <w:p w14:paraId="52C5A9A8" w14:textId="0AFEB9B1" w:rsidR="00221D88" w:rsidRPr="0091751D" w:rsidRDefault="00E246CC" w:rsidP="00C33E4C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hyperlink r:id="rId28" w:history="1">
              <w:r w:rsidR="00C33E4C" w:rsidRPr="0039476F">
                <w:rPr>
                  <w:rStyle w:val="a7"/>
                  <w:rFonts w:ascii="Tahoma" w:hAnsi="Tahoma" w:cs="Tahoma"/>
                  <w:bCs/>
                  <w:sz w:val="20"/>
                  <w:szCs w:val="20"/>
                </w:rPr>
                <w:t>www.krasrp.ru</w:t>
              </w:r>
            </w:hyperlink>
          </w:p>
        </w:tc>
      </w:tr>
      <w:tr w:rsidR="00221D88" w:rsidRPr="0039476F" w14:paraId="281A9EC5" w14:textId="77777777" w:rsidTr="004C5023">
        <w:trPr>
          <w:trHeight w:val="510"/>
        </w:trPr>
        <w:tc>
          <w:tcPr>
            <w:tcW w:w="841" w:type="dxa"/>
            <w:shd w:val="clear" w:color="auto" w:fill="auto"/>
            <w:vAlign w:val="center"/>
          </w:tcPr>
          <w:p w14:paraId="63AC2EC5" w14:textId="18BD7B02" w:rsidR="00221D88" w:rsidRPr="00C33E4C" w:rsidRDefault="00C33E4C" w:rsidP="0031265A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33E4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11" w:type="dxa"/>
            <w:shd w:val="clear" w:color="auto" w:fill="auto"/>
            <w:vAlign w:val="center"/>
          </w:tcPr>
          <w:p w14:paraId="5F8B36D2" w14:textId="07D2AAD6" w:rsidR="00221D88" w:rsidRPr="00C33E4C" w:rsidRDefault="00C33E4C" w:rsidP="00C33E4C">
            <w:pPr>
              <w:keepNext/>
              <w:tabs>
                <w:tab w:val="center" w:pos="723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33E4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Система управления промышленной безопасностью и охраной труда. Управление подрядными организациями в области промышленной безопасности и охраны труда</w:t>
            </w:r>
          </w:p>
        </w:tc>
        <w:tc>
          <w:tcPr>
            <w:tcW w:w="3660" w:type="dxa"/>
            <w:shd w:val="clear" w:color="auto" w:fill="auto"/>
            <w:vAlign w:val="center"/>
          </w:tcPr>
          <w:p w14:paraId="69266795" w14:textId="77777777" w:rsidR="00C33E4C" w:rsidRPr="0039476F" w:rsidRDefault="00C33E4C" w:rsidP="00C33E4C">
            <w:pPr>
              <w:keepNext/>
              <w:tabs>
                <w:tab w:val="center" w:pos="7230"/>
              </w:tabs>
              <w:spacing w:after="0" w:line="240" w:lineRule="auto"/>
              <w:ind w:left="57" w:right="57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39476F">
              <w:rPr>
                <w:rFonts w:ascii="Tahoma" w:hAnsi="Tahoma" w:cs="Tahoma"/>
                <w:bCs/>
                <w:sz w:val="20"/>
                <w:szCs w:val="20"/>
              </w:rPr>
              <w:t>Размещено на сайте</w:t>
            </w:r>
          </w:p>
          <w:p w14:paraId="0160A662" w14:textId="77777777" w:rsidR="00C33E4C" w:rsidRPr="0039476F" w:rsidRDefault="00C33E4C" w:rsidP="00C33E4C">
            <w:pPr>
              <w:keepNext/>
              <w:tabs>
                <w:tab w:val="center" w:pos="7230"/>
              </w:tabs>
              <w:spacing w:after="0" w:line="240" w:lineRule="auto"/>
              <w:ind w:left="57" w:right="57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39476F">
              <w:rPr>
                <w:rFonts w:ascii="Tahoma" w:hAnsi="Tahoma" w:cs="Tahoma"/>
                <w:bCs/>
                <w:sz w:val="20"/>
                <w:szCs w:val="20"/>
              </w:rPr>
              <w:t>АО «КРП»</w:t>
            </w:r>
          </w:p>
          <w:p w14:paraId="7AC30EC5" w14:textId="73DBBC9D" w:rsidR="00221D88" w:rsidRPr="0091751D" w:rsidRDefault="00E246CC" w:rsidP="00C33E4C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hyperlink r:id="rId29" w:history="1">
              <w:r w:rsidR="00C33E4C" w:rsidRPr="0039476F">
                <w:rPr>
                  <w:rStyle w:val="a7"/>
                  <w:rFonts w:ascii="Tahoma" w:hAnsi="Tahoma" w:cs="Tahoma"/>
                  <w:bCs/>
                  <w:sz w:val="20"/>
                  <w:szCs w:val="20"/>
                </w:rPr>
                <w:t>www.krasrp.ru</w:t>
              </w:r>
            </w:hyperlink>
          </w:p>
        </w:tc>
      </w:tr>
      <w:tr w:rsidR="00221D88" w:rsidRPr="0039476F" w14:paraId="7548CB73" w14:textId="77777777" w:rsidTr="004C5023">
        <w:trPr>
          <w:trHeight w:val="510"/>
        </w:trPr>
        <w:tc>
          <w:tcPr>
            <w:tcW w:w="841" w:type="dxa"/>
            <w:shd w:val="clear" w:color="auto" w:fill="auto"/>
            <w:vAlign w:val="center"/>
          </w:tcPr>
          <w:p w14:paraId="3DB73644" w14:textId="3824C874" w:rsidR="00221D88" w:rsidRPr="00C33E4C" w:rsidRDefault="00C33E4C" w:rsidP="0031265A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33E4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11" w:type="dxa"/>
            <w:shd w:val="clear" w:color="auto" w:fill="auto"/>
            <w:vAlign w:val="center"/>
          </w:tcPr>
          <w:p w14:paraId="38A9B1D6" w14:textId="60B049B7" w:rsidR="00221D88" w:rsidRPr="00C33E4C" w:rsidRDefault="00C33E4C" w:rsidP="00C33E4C">
            <w:pPr>
              <w:keepNext/>
              <w:tabs>
                <w:tab w:val="center" w:pos="723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33E4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Положение о проведении контроля трезвости в АО «КРП»</w:t>
            </w:r>
          </w:p>
        </w:tc>
        <w:tc>
          <w:tcPr>
            <w:tcW w:w="3660" w:type="dxa"/>
            <w:shd w:val="clear" w:color="auto" w:fill="auto"/>
            <w:vAlign w:val="center"/>
          </w:tcPr>
          <w:p w14:paraId="21DF5708" w14:textId="77777777" w:rsidR="00C33E4C" w:rsidRPr="0039476F" w:rsidRDefault="00C33E4C" w:rsidP="00C33E4C">
            <w:pPr>
              <w:keepNext/>
              <w:tabs>
                <w:tab w:val="center" w:pos="7230"/>
              </w:tabs>
              <w:spacing w:after="0" w:line="240" w:lineRule="auto"/>
              <w:ind w:left="57" w:right="57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39476F">
              <w:rPr>
                <w:rFonts w:ascii="Tahoma" w:hAnsi="Tahoma" w:cs="Tahoma"/>
                <w:bCs/>
                <w:sz w:val="20"/>
                <w:szCs w:val="20"/>
              </w:rPr>
              <w:t>Размещено на сайте</w:t>
            </w:r>
          </w:p>
          <w:p w14:paraId="101A98C3" w14:textId="77777777" w:rsidR="00C33E4C" w:rsidRPr="0039476F" w:rsidRDefault="00C33E4C" w:rsidP="00C33E4C">
            <w:pPr>
              <w:keepNext/>
              <w:tabs>
                <w:tab w:val="center" w:pos="7230"/>
              </w:tabs>
              <w:spacing w:after="0" w:line="240" w:lineRule="auto"/>
              <w:ind w:left="57" w:right="57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39476F">
              <w:rPr>
                <w:rFonts w:ascii="Tahoma" w:hAnsi="Tahoma" w:cs="Tahoma"/>
                <w:bCs/>
                <w:sz w:val="20"/>
                <w:szCs w:val="20"/>
              </w:rPr>
              <w:t>АО «КРП»</w:t>
            </w:r>
          </w:p>
          <w:p w14:paraId="61181E21" w14:textId="676335EC" w:rsidR="00221D88" w:rsidRPr="0091751D" w:rsidRDefault="00E246CC" w:rsidP="00C33E4C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hyperlink r:id="rId30" w:history="1">
              <w:r w:rsidR="00C33E4C" w:rsidRPr="0039476F">
                <w:rPr>
                  <w:rStyle w:val="a7"/>
                  <w:rFonts w:ascii="Tahoma" w:hAnsi="Tahoma" w:cs="Tahoma"/>
                  <w:bCs/>
                  <w:sz w:val="20"/>
                  <w:szCs w:val="20"/>
                </w:rPr>
                <w:t>www.krasrp.ru</w:t>
              </w:r>
            </w:hyperlink>
          </w:p>
        </w:tc>
      </w:tr>
      <w:tr w:rsidR="00221D88" w:rsidRPr="0039476F" w14:paraId="2A02B441" w14:textId="77777777" w:rsidTr="004C5023">
        <w:trPr>
          <w:trHeight w:val="510"/>
        </w:trPr>
        <w:tc>
          <w:tcPr>
            <w:tcW w:w="841" w:type="dxa"/>
            <w:shd w:val="clear" w:color="auto" w:fill="auto"/>
            <w:vAlign w:val="center"/>
          </w:tcPr>
          <w:p w14:paraId="489F6051" w14:textId="762AE3FA" w:rsidR="00221D88" w:rsidRPr="00C33E4C" w:rsidRDefault="00C33E4C" w:rsidP="0031265A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33E4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11" w:type="dxa"/>
            <w:shd w:val="clear" w:color="auto" w:fill="auto"/>
            <w:vAlign w:val="center"/>
          </w:tcPr>
          <w:p w14:paraId="253EE62F" w14:textId="4A1E59A1" w:rsidR="00221D88" w:rsidRPr="00C33E4C" w:rsidRDefault="00C33E4C" w:rsidP="00C33E4C">
            <w:pPr>
              <w:keepNext/>
              <w:tabs>
                <w:tab w:val="center" w:pos="723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33E4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Стандарт организации Оповещение, регистрация, учет и внутреннее расследование происшествий в области производственной безопасности в ООО «Норникель-ЕРП», АО «ЕРП», АО КРП», АО «Лесосибирский порт» (УК/НН-ЕРП12.1-001-2023).</w:t>
            </w:r>
          </w:p>
        </w:tc>
        <w:tc>
          <w:tcPr>
            <w:tcW w:w="3660" w:type="dxa"/>
            <w:shd w:val="clear" w:color="auto" w:fill="auto"/>
            <w:vAlign w:val="center"/>
          </w:tcPr>
          <w:p w14:paraId="64188AB4" w14:textId="77777777" w:rsidR="00C33E4C" w:rsidRPr="0039476F" w:rsidRDefault="00C33E4C" w:rsidP="00C33E4C">
            <w:pPr>
              <w:keepNext/>
              <w:tabs>
                <w:tab w:val="center" w:pos="7230"/>
              </w:tabs>
              <w:spacing w:after="0" w:line="240" w:lineRule="auto"/>
              <w:ind w:left="57" w:right="57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39476F">
              <w:rPr>
                <w:rFonts w:ascii="Tahoma" w:hAnsi="Tahoma" w:cs="Tahoma"/>
                <w:bCs/>
                <w:sz w:val="20"/>
                <w:szCs w:val="20"/>
              </w:rPr>
              <w:t>Размещено на сайте</w:t>
            </w:r>
          </w:p>
          <w:p w14:paraId="1C8E11C8" w14:textId="77777777" w:rsidR="00C33E4C" w:rsidRPr="0039476F" w:rsidRDefault="00C33E4C" w:rsidP="00C33E4C">
            <w:pPr>
              <w:keepNext/>
              <w:tabs>
                <w:tab w:val="center" w:pos="7230"/>
              </w:tabs>
              <w:spacing w:after="0" w:line="240" w:lineRule="auto"/>
              <w:ind w:left="57" w:right="57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39476F">
              <w:rPr>
                <w:rFonts w:ascii="Tahoma" w:hAnsi="Tahoma" w:cs="Tahoma"/>
                <w:bCs/>
                <w:sz w:val="20"/>
                <w:szCs w:val="20"/>
              </w:rPr>
              <w:t>АО «КРП»</w:t>
            </w:r>
          </w:p>
          <w:p w14:paraId="79115BFB" w14:textId="114CD8D6" w:rsidR="00221D88" w:rsidRPr="0091751D" w:rsidRDefault="00E246CC" w:rsidP="00C33E4C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hyperlink r:id="rId31" w:history="1">
              <w:r w:rsidR="00C33E4C" w:rsidRPr="0039476F">
                <w:rPr>
                  <w:rStyle w:val="a7"/>
                  <w:rFonts w:ascii="Tahoma" w:hAnsi="Tahoma" w:cs="Tahoma"/>
                  <w:bCs/>
                  <w:sz w:val="20"/>
                  <w:szCs w:val="20"/>
                </w:rPr>
                <w:t>www.krasrp.ru</w:t>
              </w:r>
            </w:hyperlink>
          </w:p>
        </w:tc>
      </w:tr>
      <w:tr w:rsidR="00221D88" w:rsidRPr="0039476F" w14:paraId="32437AFD" w14:textId="77777777" w:rsidTr="004C5023">
        <w:trPr>
          <w:trHeight w:val="510"/>
        </w:trPr>
        <w:tc>
          <w:tcPr>
            <w:tcW w:w="841" w:type="dxa"/>
            <w:shd w:val="clear" w:color="auto" w:fill="auto"/>
            <w:vAlign w:val="center"/>
          </w:tcPr>
          <w:p w14:paraId="54AD2C01" w14:textId="27554AF7" w:rsidR="00221D88" w:rsidRPr="007F0359" w:rsidRDefault="007F0359" w:rsidP="0031265A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F035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  <w:p w14:paraId="26A80971" w14:textId="77777777" w:rsidR="00221D88" w:rsidRPr="007F0359" w:rsidRDefault="00221D88" w:rsidP="0031265A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6111" w:type="dxa"/>
            <w:shd w:val="clear" w:color="auto" w:fill="auto"/>
            <w:vAlign w:val="center"/>
          </w:tcPr>
          <w:p w14:paraId="177EFAA3" w14:textId="5D245970" w:rsidR="00221D88" w:rsidRPr="007F0359" w:rsidRDefault="00C33E4C" w:rsidP="0031265A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F035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об организации и проведении работ повышенной опасности в                  АО «КРП»</w:t>
            </w:r>
          </w:p>
        </w:tc>
        <w:tc>
          <w:tcPr>
            <w:tcW w:w="3660" w:type="dxa"/>
            <w:shd w:val="clear" w:color="auto" w:fill="auto"/>
            <w:vAlign w:val="center"/>
          </w:tcPr>
          <w:p w14:paraId="32BFCA06" w14:textId="77777777" w:rsidR="007F0359" w:rsidRPr="0039476F" w:rsidRDefault="007F0359" w:rsidP="007F0359">
            <w:pPr>
              <w:keepNext/>
              <w:tabs>
                <w:tab w:val="center" w:pos="7230"/>
              </w:tabs>
              <w:spacing w:after="0" w:line="240" w:lineRule="auto"/>
              <w:ind w:left="57" w:right="57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39476F">
              <w:rPr>
                <w:rFonts w:ascii="Tahoma" w:hAnsi="Tahoma" w:cs="Tahoma"/>
                <w:bCs/>
                <w:sz w:val="20"/>
                <w:szCs w:val="20"/>
              </w:rPr>
              <w:t>Размещено на сайте</w:t>
            </w:r>
          </w:p>
          <w:p w14:paraId="02B614AF" w14:textId="77777777" w:rsidR="007F0359" w:rsidRPr="0039476F" w:rsidRDefault="007F0359" w:rsidP="007F0359">
            <w:pPr>
              <w:keepNext/>
              <w:tabs>
                <w:tab w:val="center" w:pos="7230"/>
              </w:tabs>
              <w:spacing w:after="0" w:line="240" w:lineRule="auto"/>
              <w:ind w:left="57" w:right="57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39476F">
              <w:rPr>
                <w:rFonts w:ascii="Tahoma" w:hAnsi="Tahoma" w:cs="Tahoma"/>
                <w:bCs/>
                <w:sz w:val="20"/>
                <w:szCs w:val="20"/>
              </w:rPr>
              <w:t>АО «КРП»</w:t>
            </w:r>
          </w:p>
          <w:p w14:paraId="7D61F6BC" w14:textId="1E444283" w:rsidR="00221D88" w:rsidRPr="0091751D" w:rsidRDefault="00E246CC" w:rsidP="007F0359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hyperlink r:id="rId32" w:history="1">
              <w:r w:rsidR="007F0359" w:rsidRPr="0039476F">
                <w:rPr>
                  <w:rStyle w:val="a7"/>
                  <w:rFonts w:ascii="Tahoma" w:hAnsi="Tahoma" w:cs="Tahoma"/>
                  <w:bCs/>
                  <w:sz w:val="20"/>
                  <w:szCs w:val="20"/>
                </w:rPr>
                <w:t>www.krasrp.ru</w:t>
              </w:r>
            </w:hyperlink>
          </w:p>
        </w:tc>
      </w:tr>
    </w:tbl>
    <w:p w14:paraId="56CF97A6" w14:textId="77777777" w:rsidR="004C5023" w:rsidRPr="003776E9" w:rsidRDefault="004C5023" w:rsidP="004C5023">
      <w:pPr>
        <w:keepNext/>
        <w:tabs>
          <w:tab w:val="center" w:pos="7230"/>
        </w:tabs>
        <w:spacing w:after="12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7578B96B" w14:textId="77777777" w:rsidR="00DF4706" w:rsidRDefault="00DF4706" w:rsidP="005D5A3F">
      <w:pPr>
        <w:spacing w:after="0" w:line="240" w:lineRule="auto"/>
        <w:rPr>
          <w:rFonts w:ascii="Tahoma" w:hAnsi="Tahoma" w:cs="Tahoma"/>
          <w:szCs w:val="24"/>
        </w:rPr>
      </w:pPr>
    </w:p>
    <w:sectPr w:rsidR="00DF4706" w:rsidSect="007F1AA7">
      <w:pgSz w:w="11906" w:h="16838"/>
      <w:pgMar w:top="284" w:right="454" w:bottom="284" w:left="720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C22C42A" w16cex:dateUtc="2026-02-10T09:49:00Z"/>
  <w16cex:commentExtensible w16cex:durableId="51628399" w16cex:dateUtc="2026-02-10T09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1AC9241" w16cid:durableId="43B69E12"/>
  <w16cid:commentId w16cid:paraId="0E49B5F9" w16cid:durableId="7C22C42A"/>
  <w16cid:commentId w16cid:paraId="5FD60E22" w16cid:durableId="1758D7CB"/>
  <w16cid:commentId w16cid:paraId="265CA19A" w16cid:durableId="51628399"/>
  <w16cid:commentId w16cid:paraId="7DCBB1DF" w16cid:durableId="5906C5E5"/>
  <w16cid:commentId w16cid:paraId="410439D2" w16cid:durableId="1D1CB828"/>
  <w16cid:commentId w16cid:paraId="35360EFE" w16cid:durableId="4606A16F"/>
  <w16cid:commentId w16cid:paraId="4291FF2A" w16cid:durableId="2A8F445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06144"/>
    <w:multiLevelType w:val="hybridMultilevel"/>
    <w:tmpl w:val="E72E5A4C"/>
    <w:lvl w:ilvl="0" w:tplc="E42057A6">
      <w:numFmt w:val="bullet"/>
      <w:suff w:val="space"/>
      <w:lvlText w:val="-"/>
      <w:lvlJc w:val="left"/>
      <w:pPr>
        <w:ind w:left="0" w:firstLine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66EE7"/>
    <w:multiLevelType w:val="hybridMultilevel"/>
    <w:tmpl w:val="71EA7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87FF5"/>
    <w:multiLevelType w:val="hybridMultilevel"/>
    <w:tmpl w:val="65DC2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E5817"/>
    <w:multiLevelType w:val="hybridMultilevel"/>
    <w:tmpl w:val="26F6F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12005"/>
    <w:multiLevelType w:val="hybridMultilevel"/>
    <w:tmpl w:val="09C887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6A3C84"/>
    <w:multiLevelType w:val="multilevel"/>
    <w:tmpl w:val="19C6157C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890"/>
        </w:tabs>
        <w:ind w:left="720" w:hanging="550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.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0300225"/>
    <w:multiLevelType w:val="hybridMultilevel"/>
    <w:tmpl w:val="3B7A07BE"/>
    <w:lvl w:ilvl="0" w:tplc="57E2ED40">
      <w:numFmt w:val="bullet"/>
      <w:suff w:val="space"/>
      <w:lvlText w:val="-"/>
      <w:lvlJc w:val="left"/>
      <w:pPr>
        <w:ind w:left="0" w:firstLine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65BB4"/>
    <w:multiLevelType w:val="hybridMultilevel"/>
    <w:tmpl w:val="51C8B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1165"/>
    <w:multiLevelType w:val="hybridMultilevel"/>
    <w:tmpl w:val="0C381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D9318C"/>
    <w:multiLevelType w:val="hybridMultilevel"/>
    <w:tmpl w:val="53484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D8093F"/>
    <w:multiLevelType w:val="hybridMultilevel"/>
    <w:tmpl w:val="456EF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EE6FB4"/>
    <w:multiLevelType w:val="hybridMultilevel"/>
    <w:tmpl w:val="C6D44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9D14C0"/>
    <w:multiLevelType w:val="multilevel"/>
    <w:tmpl w:val="7820FD0E"/>
    <w:lvl w:ilvl="0">
      <w:start w:val="1"/>
      <w:numFmt w:val="decimal"/>
      <w:lvlText w:val="%1."/>
      <w:lvlJc w:val="left"/>
      <w:pPr>
        <w:ind w:left="749" w:hanging="360"/>
      </w:pPr>
    </w:lvl>
    <w:lvl w:ilvl="1">
      <w:start w:val="3"/>
      <w:numFmt w:val="decimal"/>
      <w:isLgl/>
      <w:lvlText w:val="%1.%2."/>
      <w:lvlJc w:val="left"/>
      <w:pPr>
        <w:ind w:left="2007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3152" w:hanging="720"/>
      </w:pPr>
    </w:lvl>
    <w:lvl w:ilvl="3">
      <w:start w:val="1"/>
      <w:numFmt w:val="decimal"/>
      <w:isLgl/>
      <w:lvlText w:val="%1.%2.%3.%4."/>
      <w:lvlJc w:val="left"/>
      <w:pPr>
        <w:ind w:left="4657" w:hanging="1080"/>
      </w:pPr>
    </w:lvl>
    <w:lvl w:ilvl="4">
      <w:start w:val="1"/>
      <w:numFmt w:val="decimal"/>
      <w:isLgl/>
      <w:lvlText w:val="%1.%2.%3.%4.%5."/>
      <w:lvlJc w:val="left"/>
      <w:pPr>
        <w:ind w:left="6162" w:hanging="1440"/>
      </w:pPr>
    </w:lvl>
    <w:lvl w:ilvl="5">
      <w:start w:val="1"/>
      <w:numFmt w:val="decimal"/>
      <w:isLgl/>
      <w:lvlText w:val="%1.%2.%3.%4.%5.%6."/>
      <w:lvlJc w:val="left"/>
      <w:pPr>
        <w:ind w:left="7307" w:hanging="1440"/>
      </w:pPr>
    </w:lvl>
    <w:lvl w:ilvl="6">
      <w:start w:val="1"/>
      <w:numFmt w:val="decimal"/>
      <w:isLgl/>
      <w:lvlText w:val="%1.%2.%3.%4.%5.%6.%7."/>
      <w:lvlJc w:val="left"/>
      <w:pPr>
        <w:ind w:left="8812" w:hanging="1800"/>
      </w:pPr>
    </w:lvl>
    <w:lvl w:ilvl="7">
      <w:start w:val="1"/>
      <w:numFmt w:val="decimal"/>
      <w:isLgl/>
      <w:lvlText w:val="%1.%2.%3.%4.%5.%6.%7.%8."/>
      <w:lvlJc w:val="left"/>
      <w:pPr>
        <w:ind w:left="10317" w:hanging="2160"/>
      </w:pPr>
    </w:lvl>
    <w:lvl w:ilvl="8">
      <w:start w:val="1"/>
      <w:numFmt w:val="decimal"/>
      <w:isLgl/>
      <w:lvlText w:val="%1.%2.%3.%4.%5.%6.%7.%8.%9."/>
      <w:lvlJc w:val="left"/>
      <w:pPr>
        <w:ind w:left="11462" w:hanging="2160"/>
      </w:pPr>
    </w:lvl>
  </w:abstractNum>
  <w:abstractNum w:abstractNumId="13" w15:restartNumberingAfterBreak="0">
    <w:nsid w:val="518C3C22"/>
    <w:multiLevelType w:val="hybridMultilevel"/>
    <w:tmpl w:val="ED2C7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9B5817"/>
    <w:multiLevelType w:val="hybridMultilevel"/>
    <w:tmpl w:val="2AE29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EC1658"/>
    <w:multiLevelType w:val="hybridMultilevel"/>
    <w:tmpl w:val="5CB2AE1E"/>
    <w:lvl w:ilvl="0" w:tplc="6FEE5BC8">
      <w:numFmt w:val="bullet"/>
      <w:suff w:val="space"/>
      <w:lvlText w:val="-"/>
      <w:lvlJc w:val="left"/>
      <w:pPr>
        <w:ind w:left="0" w:firstLine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EC68F7"/>
    <w:multiLevelType w:val="hybridMultilevel"/>
    <w:tmpl w:val="27EE2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3"/>
  </w:num>
  <w:num w:numId="4">
    <w:abstractNumId w:val="11"/>
  </w:num>
  <w:num w:numId="5">
    <w:abstractNumId w:val="4"/>
  </w:num>
  <w:num w:numId="6">
    <w:abstractNumId w:val="1"/>
  </w:num>
  <w:num w:numId="7">
    <w:abstractNumId w:val="8"/>
  </w:num>
  <w:num w:numId="8">
    <w:abstractNumId w:val="16"/>
  </w:num>
  <w:num w:numId="9">
    <w:abstractNumId w:val="7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4"/>
  </w:num>
  <w:num w:numId="14">
    <w:abstractNumId w:val="1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6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4C6"/>
    <w:rsid w:val="00004313"/>
    <w:rsid w:val="00007BF8"/>
    <w:rsid w:val="0001357D"/>
    <w:rsid w:val="000137AD"/>
    <w:rsid w:val="00022D9A"/>
    <w:rsid w:val="00060AA4"/>
    <w:rsid w:val="00080875"/>
    <w:rsid w:val="00092663"/>
    <w:rsid w:val="000A573A"/>
    <w:rsid w:val="000A632A"/>
    <w:rsid w:val="000B57B3"/>
    <w:rsid w:val="000D1924"/>
    <w:rsid w:val="000F3053"/>
    <w:rsid w:val="000F3D08"/>
    <w:rsid w:val="00102FC6"/>
    <w:rsid w:val="001118C4"/>
    <w:rsid w:val="00123074"/>
    <w:rsid w:val="001414C6"/>
    <w:rsid w:val="001459C7"/>
    <w:rsid w:val="00146F32"/>
    <w:rsid w:val="00154445"/>
    <w:rsid w:val="00156209"/>
    <w:rsid w:val="001664F3"/>
    <w:rsid w:val="00177EF3"/>
    <w:rsid w:val="00190056"/>
    <w:rsid w:val="0019566C"/>
    <w:rsid w:val="001A06B0"/>
    <w:rsid w:val="001A1E0A"/>
    <w:rsid w:val="001A3B5B"/>
    <w:rsid w:val="001B75E6"/>
    <w:rsid w:val="001C3AAC"/>
    <w:rsid w:val="001D0021"/>
    <w:rsid w:val="001D040F"/>
    <w:rsid w:val="001D1A47"/>
    <w:rsid w:val="001D51F3"/>
    <w:rsid w:val="001F0082"/>
    <w:rsid w:val="0020597A"/>
    <w:rsid w:val="00207CF6"/>
    <w:rsid w:val="00212D5F"/>
    <w:rsid w:val="002178E6"/>
    <w:rsid w:val="00220106"/>
    <w:rsid w:val="00221D88"/>
    <w:rsid w:val="00227A70"/>
    <w:rsid w:val="00233638"/>
    <w:rsid w:val="00235A6B"/>
    <w:rsid w:val="00242D4E"/>
    <w:rsid w:val="0025140A"/>
    <w:rsid w:val="00251E7E"/>
    <w:rsid w:val="0027465D"/>
    <w:rsid w:val="00282D8A"/>
    <w:rsid w:val="00292CF4"/>
    <w:rsid w:val="002A556F"/>
    <w:rsid w:val="002B5859"/>
    <w:rsid w:val="002C346A"/>
    <w:rsid w:val="002C552B"/>
    <w:rsid w:val="002C5798"/>
    <w:rsid w:val="002D49D5"/>
    <w:rsid w:val="002D626D"/>
    <w:rsid w:val="002E1E21"/>
    <w:rsid w:val="002F3D27"/>
    <w:rsid w:val="002F5CA9"/>
    <w:rsid w:val="0031265A"/>
    <w:rsid w:val="00321BCC"/>
    <w:rsid w:val="003231C4"/>
    <w:rsid w:val="003422C4"/>
    <w:rsid w:val="00346398"/>
    <w:rsid w:val="00347A8A"/>
    <w:rsid w:val="00353916"/>
    <w:rsid w:val="00354958"/>
    <w:rsid w:val="00377A9B"/>
    <w:rsid w:val="003924A5"/>
    <w:rsid w:val="003B22D1"/>
    <w:rsid w:val="003B46D3"/>
    <w:rsid w:val="003B5D8A"/>
    <w:rsid w:val="003C579C"/>
    <w:rsid w:val="003D1D16"/>
    <w:rsid w:val="003D6C55"/>
    <w:rsid w:val="003E3FA9"/>
    <w:rsid w:val="003E463E"/>
    <w:rsid w:val="003E7834"/>
    <w:rsid w:val="003F28CC"/>
    <w:rsid w:val="00404DD9"/>
    <w:rsid w:val="004057F5"/>
    <w:rsid w:val="004065B1"/>
    <w:rsid w:val="00444502"/>
    <w:rsid w:val="00450503"/>
    <w:rsid w:val="0045529F"/>
    <w:rsid w:val="00467CD5"/>
    <w:rsid w:val="00491E23"/>
    <w:rsid w:val="0049214D"/>
    <w:rsid w:val="00494085"/>
    <w:rsid w:val="004C0AB7"/>
    <w:rsid w:val="004C5023"/>
    <w:rsid w:val="004D6574"/>
    <w:rsid w:val="004E021C"/>
    <w:rsid w:val="00501668"/>
    <w:rsid w:val="00501E87"/>
    <w:rsid w:val="00507FC8"/>
    <w:rsid w:val="0051246F"/>
    <w:rsid w:val="00520AEF"/>
    <w:rsid w:val="0053553B"/>
    <w:rsid w:val="00542671"/>
    <w:rsid w:val="00547C12"/>
    <w:rsid w:val="00556BC3"/>
    <w:rsid w:val="00566C5B"/>
    <w:rsid w:val="00577053"/>
    <w:rsid w:val="00587C85"/>
    <w:rsid w:val="005965A6"/>
    <w:rsid w:val="005970B5"/>
    <w:rsid w:val="005A55AD"/>
    <w:rsid w:val="005C1F48"/>
    <w:rsid w:val="005C7FAE"/>
    <w:rsid w:val="005D0EA0"/>
    <w:rsid w:val="005D3391"/>
    <w:rsid w:val="005D5A3F"/>
    <w:rsid w:val="005E0ACC"/>
    <w:rsid w:val="005F453F"/>
    <w:rsid w:val="00612550"/>
    <w:rsid w:val="00626AB8"/>
    <w:rsid w:val="006455F9"/>
    <w:rsid w:val="00651B12"/>
    <w:rsid w:val="006614C2"/>
    <w:rsid w:val="006622C9"/>
    <w:rsid w:val="006641E5"/>
    <w:rsid w:val="0069235C"/>
    <w:rsid w:val="006946BD"/>
    <w:rsid w:val="006969EA"/>
    <w:rsid w:val="006A2AFB"/>
    <w:rsid w:val="006A2EB5"/>
    <w:rsid w:val="006F0F28"/>
    <w:rsid w:val="006F4F9F"/>
    <w:rsid w:val="007047C2"/>
    <w:rsid w:val="0071075B"/>
    <w:rsid w:val="00710A65"/>
    <w:rsid w:val="00711259"/>
    <w:rsid w:val="00711E0D"/>
    <w:rsid w:val="00722BED"/>
    <w:rsid w:val="007245E3"/>
    <w:rsid w:val="00727FFE"/>
    <w:rsid w:val="00732D11"/>
    <w:rsid w:val="00760103"/>
    <w:rsid w:val="00761658"/>
    <w:rsid w:val="00762BF8"/>
    <w:rsid w:val="00764D73"/>
    <w:rsid w:val="00785030"/>
    <w:rsid w:val="00786116"/>
    <w:rsid w:val="007A61FC"/>
    <w:rsid w:val="007B1278"/>
    <w:rsid w:val="007C70E8"/>
    <w:rsid w:val="007D2250"/>
    <w:rsid w:val="007D4F98"/>
    <w:rsid w:val="007D658A"/>
    <w:rsid w:val="007E199F"/>
    <w:rsid w:val="007F0359"/>
    <w:rsid w:val="007F1AA7"/>
    <w:rsid w:val="00817CB1"/>
    <w:rsid w:val="008309E7"/>
    <w:rsid w:val="008323DA"/>
    <w:rsid w:val="008660B8"/>
    <w:rsid w:val="0087005F"/>
    <w:rsid w:val="00885CF1"/>
    <w:rsid w:val="008A5295"/>
    <w:rsid w:val="008C4557"/>
    <w:rsid w:val="008D1972"/>
    <w:rsid w:val="008D2124"/>
    <w:rsid w:val="008E2E76"/>
    <w:rsid w:val="008E71E5"/>
    <w:rsid w:val="00906D80"/>
    <w:rsid w:val="00920208"/>
    <w:rsid w:val="00927A2A"/>
    <w:rsid w:val="009325D6"/>
    <w:rsid w:val="00943BD6"/>
    <w:rsid w:val="00951AC3"/>
    <w:rsid w:val="00982148"/>
    <w:rsid w:val="0099310C"/>
    <w:rsid w:val="009A1D03"/>
    <w:rsid w:val="009B373D"/>
    <w:rsid w:val="009B6E92"/>
    <w:rsid w:val="009C2C90"/>
    <w:rsid w:val="009C4D69"/>
    <w:rsid w:val="009E07B2"/>
    <w:rsid w:val="009F3F6F"/>
    <w:rsid w:val="009F5792"/>
    <w:rsid w:val="00A01D4A"/>
    <w:rsid w:val="00A02A73"/>
    <w:rsid w:val="00A03B9F"/>
    <w:rsid w:val="00A20FA9"/>
    <w:rsid w:val="00A21AB1"/>
    <w:rsid w:val="00A2250F"/>
    <w:rsid w:val="00A416DB"/>
    <w:rsid w:val="00A438FD"/>
    <w:rsid w:val="00A43AA8"/>
    <w:rsid w:val="00A504A3"/>
    <w:rsid w:val="00A51474"/>
    <w:rsid w:val="00A55859"/>
    <w:rsid w:val="00A729BA"/>
    <w:rsid w:val="00A83D42"/>
    <w:rsid w:val="00A90585"/>
    <w:rsid w:val="00A916EA"/>
    <w:rsid w:val="00AA3682"/>
    <w:rsid w:val="00AB1759"/>
    <w:rsid w:val="00AB5211"/>
    <w:rsid w:val="00AB72F6"/>
    <w:rsid w:val="00AC2369"/>
    <w:rsid w:val="00AD47A1"/>
    <w:rsid w:val="00AE2A87"/>
    <w:rsid w:val="00B1086F"/>
    <w:rsid w:val="00B40732"/>
    <w:rsid w:val="00B53AC8"/>
    <w:rsid w:val="00B551B4"/>
    <w:rsid w:val="00B64C21"/>
    <w:rsid w:val="00B660E2"/>
    <w:rsid w:val="00B6701A"/>
    <w:rsid w:val="00B754EA"/>
    <w:rsid w:val="00B80884"/>
    <w:rsid w:val="00B8254C"/>
    <w:rsid w:val="00B83290"/>
    <w:rsid w:val="00B85734"/>
    <w:rsid w:val="00B872A6"/>
    <w:rsid w:val="00B9158B"/>
    <w:rsid w:val="00BA1D06"/>
    <w:rsid w:val="00BA43F9"/>
    <w:rsid w:val="00BB574F"/>
    <w:rsid w:val="00BB6443"/>
    <w:rsid w:val="00BC7236"/>
    <w:rsid w:val="00BE040E"/>
    <w:rsid w:val="00BE260D"/>
    <w:rsid w:val="00BE376F"/>
    <w:rsid w:val="00BE40A2"/>
    <w:rsid w:val="00BF5344"/>
    <w:rsid w:val="00BF5F34"/>
    <w:rsid w:val="00C021C2"/>
    <w:rsid w:val="00C11B97"/>
    <w:rsid w:val="00C12757"/>
    <w:rsid w:val="00C213D4"/>
    <w:rsid w:val="00C22CF2"/>
    <w:rsid w:val="00C24EEC"/>
    <w:rsid w:val="00C33E4C"/>
    <w:rsid w:val="00C35C94"/>
    <w:rsid w:val="00C46115"/>
    <w:rsid w:val="00C51771"/>
    <w:rsid w:val="00C60807"/>
    <w:rsid w:val="00C63896"/>
    <w:rsid w:val="00C66A23"/>
    <w:rsid w:val="00C676E7"/>
    <w:rsid w:val="00C86B27"/>
    <w:rsid w:val="00CA60A1"/>
    <w:rsid w:val="00CD1CE3"/>
    <w:rsid w:val="00CD35D9"/>
    <w:rsid w:val="00CD3D38"/>
    <w:rsid w:val="00CE1CED"/>
    <w:rsid w:val="00CE7000"/>
    <w:rsid w:val="00CE7630"/>
    <w:rsid w:val="00CF0455"/>
    <w:rsid w:val="00D13D67"/>
    <w:rsid w:val="00D15228"/>
    <w:rsid w:val="00D17A4C"/>
    <w:rsid w:val="00D276A1"/>
    <w:rsid w:val="00D33044"/>
    <w:rsid w:val="00D610DE"/>
    <w:rsid w:val="00D63262"/>
    <w:rsid w:val="00D80F0A"/>
    <w:rsid w:val="00D82C67"/>
    <w:rsid w:val="00D9388D"/>
    <w:rsid w:val="00DA175E"/>
    <w:rsid w:val="00DA387C"/>
    <w:rsid w:val="00DF4706"/>
    <w:rsid w:val="00E01383"/>
    <w:rsid w:val="00E1028F"/>
    <w:rsid w:val="00E201F0"/>
    <w:rsid w:val="00E246CC"/>
    <w:rsid w:val="00E42A1C"/>
    <w:rsid w:val="00E4317E"/>
    <w:rsid w:val="00E64FDD"/>
    <w:rsid w:val="00E811B6"/>
    <w:rsid w:val="00E93809"/>
    <w:rsid w:val="00E952EA"/>
    <w:rsid w:val="00EA197A"/>
    <w:rsid w:val="00EA7956"/>
    <w:rsid w:val="00EB3E5A"/>
    <w:rsid w:val="00EC0BE5"/>
    <w:rsid w:val="00ED2B6F"/>
    <w:rsid w:val="00ED7D94"/>
    <w:rsid w:val="00EE0596"/>
    <w:rsid w:val="00EF1567"/>
    <w:rsid w:val="00EF1A30"/>
    <w:rsid w:val="00F118F7"/>
    <w:rsid w:val="00F12324"/>
    <w:rsid w:val="00F27A71"/>
    <w:rsid w:val="00F42E58"/>
    <w:rsid w:val="00F45B9B"/>
    <w:rsid w:val="00F508FF"/>
    <w:rsid w:val="00F5147F"/>
    <w:rsid w:val="00F56DBF"/>
    <w:rsid w:val="00F62D8D"/>
    <w:rsid w:val="00F653C8"/>
    <w:rsid w:val="00F76E61"/>
    <w:rsid w:val="00F90658"/>
    <w:rsid w:val="00F924E3"/>
    <w:rsid w:val="00FA2359"/>
    <w:rsid w:val="00FA4349"/>
    <w:rsid w:val="00FA58D5"/>
    <w:rsid w:val="00FB07A6"/>
    <w:rsid w:val="00FB5E91"/>
    <w:rsid w:val="00FB6368"/>
    <w:rsid w:val="00FC7203"/>
    <w:rsid w:val="00FD0C2A"/>
    <w:rsid w:val="00FD4324"/>
    <w:rsid w:val="00FE6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86DEC"/>
  <w15:docId w15:val="{C10673B1-4350-49AB-AFCA-90344DE65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kern w:val="20"/>
        <w:sz w:val="24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474"/>
  </w:style>
  <w:style w:type="paragraph" w:styleId="1">
    <w:name w:val="heading 1"/>
    <w:basedOn w:val="a"/>
    <w:next w:val="a"/>
    <w:link w:val="10"/>
    <w:qFormat/>
    <w:rsid w:val="00DF4706"/>
    <w:pPr>
      <w:keepNext/>
      <w:numPr>
        <w:numId w:val="10"/>
      </w:numPr>
      <w:spacing w:before="240" w:after="120" w:line="240" w:lineRule="auto"/>
      <w:jc w:val="both"/>
      <w:outlineLvl w:val="0"/>
    </w:pPr>
    <w:rPr>
      <w:rFonts w:eastAsia="Times New Roman"/>
      <w:b/>
      <w:color w:val="auto"/>
      <w:kern w:val="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F4706"/>
    <w:pPr>
      <w:keepNext/>
      <w:numPr>
        <w:ilvl w:val="1"/>
        <w:numId w:val="10"/>
      </w:numPr>
      <w:spacing w:before="80" w:after="40" w:line="240" w:lineRule="auto"/>
      <w:jc w:val="both"/>
      <w:outlineLvl w:val="1"/>
    </w:pPr>
    <w:rPr>
      <w:rFonts w:eastAsia="Times New Roman"/>
      <w:b/>
      <w:color w:val="auto"/>
      <w:kern w:val="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F4706"/>
    <w:pPr>
      <w:numPr>
        <w:ilvl w:val="2"/>
        <w:numId w:val="10"/>
      </w:numPr>
      <w:tabs>
        <w:tab w:val="left" w:pos="964"/>
      </w:tabs>
      <w:suppressAutoHyphens/>
      <w:spacing w:after="0" w:line="228" w:lineRule="auto"/>
      <w:jc w:val="both"/>
      <w:outlineLvl w:val="2"/>
    </w:pPr>
    <w:rPr>
      <w:rFonts w:eastAsia="Times New Roman"/>
      <w:color w:val="auto"/>
      <w:kern w:val="0"/>
      <w:szCs w:val="20"/>
      <w:lang w:eastAsia="ru-RU"/>
    </w:rPr>
  </w:style>
  <w:style w:type="paragraph" w:styleId="4">
    <w:name w:val="heading 4"/>
    <w:basedOn w:val="a"/>
    <w:next w:val="a"/>
    <w:link w:val="40"/>
    <w:autoRedefine/>
    <w:semiHidden/>
    <w:unhideWhenUsed/>
    <w:qFormat/>
    <w:rsid w:val="00DF4706"/>
    <w:pPr>
      <w:keepNext/>
      <w:numPr>
        <w:ilvl w:val="3"/>
        <w:numId w:val="10"/>
      </w:numPr>
      <w:spacing w:after="0" w:line="240" w:lineRule="auto"/>
      <w:jc w:val="both"/>
      <w:outlineLvl w:val="3"/>
    </w:pPr>
    <w:rPr>
      <w:rFonts w:ascii="Arial" w:eastAsia="Times New Roman" w:hAnsi="Arial"/>
      <w:i/>
      <w:color w:val="auto"/>
      <w:kern w:val="0"/>
      <w:szCs w:val="20"/>
      <w:lang w:eastAsia="ru-RU"/>
    </w:rPr>
  </w:style>
  <w:style w:type="paragraph" w:styleId="5">
    <w:name w:val="heading 5"/>
    <w:basedOn w:val="a"/>
    <w:next w:val="a"/>
    <w:link w:val="50"/>
    <w:autoRedefine/>
    <w:semiHidden/>
    <w:unhideWhenUsed/>
    <w:qFormat/>
    <w:rsid w:val="00DF4706"/>
    <w:pPr>
      <w:keepNext/>
      <w:numPr>
        <w:ilvl w:val="4"/>
        <w:numId w:val="10"/>
      </w:numPr>
      <w:spacing w:after="0" w:line="228" w:lineRule="auto"/>
      <w:ind w:right="2834"/>
      <w:jc w:val="both"/>
      <w:outlineLvl w:val="4"/>
    </w:pPr>
    <w:rPr>
      <w:rFonts w:ascii="Arial" w:eastAsia="Times New Roman" w:hAnsi="Arial"/>
      <w:color w:val="auto"/>
      <w:kern w:val="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DF4706"/>
    <w:pPr>
      <w:keepNext/>
      <w:numPr>
        <w:ilvl w:val="5"/>
        <w:numId w:val="10"/>
      </w:numPr>
      <w:spacing w:after="0" w:line="228" w:lineRule="auto"/>
      <w:ind w:right="282"/>
      <w:jc w:val="both"/>
      <w:outlineLvl w:val="5"/>
    </w:pPr>
    <w:rPr>
      <w:rFonts w:ascii="Arial" w:eastAsia="Times New Roman" w:hAnsi="Arial"/>
      <w:color w:val="auto"/>
      <w:kern w:val="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DF4706"/>
    <w:pPr>
      <w:keepNext/>
      <w:numPr>
        <w:ilvl w:val="6"/>
        <w:numId w:val="10"/>
      </w:numPr>
      <w:spacing w:after="0" w:line="240" w:lineRule="auto"/>
      <w:jc w:val="both"/>
      <w:outlineLvl w:val="6"/>
    </w:pPr>
    <w:rPr>
      <w:rFonts w:ascii="Arial" w:eastAsia="Times New Roman" w:hAnsi="Arial"/>
      <w:b/>
      <w:color w:val="auto"/>
      <w:kern w:val="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DF4706"/>
    <w:pPr>
      <w:keepNext/>
      <w:numPr>
        <w:ilvl w:val="7"/>
        <w:numId w:val="10"/>
      </w:numPr>
      <w:spacing w:after="0" w:line="360" w:lineRule="auto"/>
      <w:jc w:val="center"/>
      <w:outlineLvl w:val="7"/>
    </w:pPr>
    <w:rPr>
      <w:rFonts w:eastAsia="Times New Roman"/>
      <w:b/>
      <w:caps/>
      <w:color w:val="auto"/>
      <w:kern w:val="0"/>
      <w:szCs w:val="20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DF4706"/>
    <w:pPr>
      <w:keepNext/>
      <w:numPr>
        <w:ilvl w:val="8"/>
        <w:numId w:val="10"/>
      </w:numPr>
      <w:spacing w:after="0" w:line="240" w:lineRule="auto"/>
      <w:jc w:val="both"/>
      <w:outlineLvl w:val="8"/>
    </w:pPr>
    <w:rPr>
      <w:rFonts w:ascii="Arial" w:eastAsia="Times New Roman" w:hAnsi="Arial"/>
      <w:color w:val="auto"/>
      <w:kern w:val="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,List Paragraph,нумерация,Заголовок_3,Bullet_IRAO,Мой Список,AC List 01,Подпись рисунка,List Paragraph1"/>
    <w:basedOn w:val="a"/>
    <w:link w:val="a4"/>
    <w:qFormat/>
    <w:rsid w:val="00FA58D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3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35D9"/>
    <w:rPr>
      <w:rFonts w:ascii="Tahoma" w:hAnsi="Tahoma" w:cs="Tahoma"/>
      <w:sz w:val="16"/>
      <w:szCs w:val="16"/>
    </w:rPr>
  </w:style>
  <w:style w:type="paragraph" w:customStyle="1" w:styleId="41">
    <w:name w:val="Пункт_4"/>
    <w:basedOn w:val="a"/>
    <w:link w:val="42"/>
    <w:uiPriority w:val="99"/>
    <w:rsid w:val="00520AEF"/>
    <w:pPr>
      <w:spacing w:after="0" w:line="240" w:lineRule="auto"/>
      <w:ind w:left="720" w:hanging="360"/>
      <w:jc w:val="both"/>
    </w:pPr>
    <w:rPr>
      <w:rFonts w:eastAsia="Times New Roman"/>
      <w:color w:val="auto"/>
      <w:kern w:val="0"/>
      <w:sz w:val="28"/>
      <w:szCs w:val="20"/>
      <w:lang w:val="x-none" w:eastAsia="x-none"/>
    </w:rPr>
  </w:style>
  <w:style w:type="character" w:customStyle="1" w:styleId="42">
    <w:name w:val="Пункт_4 Знак"/>
    <w:link w:val="41"/>
    <w:uiPriority w:val="99"/>
    <w:locked/>
    <w:rsid w:val="00520AEF"/>
    <w:rPr>
      <w:rFonts w:eastAsia="Times New Roman"/>
      <w:color w:val="auto"/>
      <w:kern w:val="0"/>
      <w:sz w:val="28"/>
      <w:szCs w:val="20"/>
      <w:lang w:val="x-none" w:eastAsia="x-none"/>
    </w:rPr>
  </w:style>
  <w:style w:type="paragraph" w:customStyle="1" w:styleId="Default">
    <w:name w:val="Default"/>
    <w:rsid w:val="00520AEF"/>
    <w:pPr>
      <w:autoSpaceDE w:val="0"/>
      <w:autoSpaceDN w:val="0"/>
      <w:adjustRightInd w:val="0"/>
      <w:spacing w:after="0" w:line="240" w:lineRule="auto"/>
    </w:pPr>
    <w:rPr>
      <w:rFonts w:ascii="Arial" w:hAnsi="Arial" w:cs="Arial"/>
      <w:kern w:val="0"/>
      <w:szCs w:val="24"/>
    </w:rPr>
  </w:style>
  <w:style w:type="character" w:customStyle="1" w:styleId="10">
    <w:name w:val="Заголовок 1 Знак"/>
    <w:basedOn w:val="a0"/>
    <w:link w:val="1"/>
    <w:rsid w:val="00DF4706"/>
    <w:rPr>
      <w:rFonts w:eastAsia="Times New Roman"/>
      <w:b/>
      <w:color w:val="auto"/>
      <w:kern w:val="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F4706"/>
    <w:rPr>
      <w:rFonts w:eastAsia="Times New Roman"/>
      <w:b/>
      <w:color w:val="auto"/>
      <w:kern w:val="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DF4706"/>
    <w:rPr>
      <w:rFonts w:eastAsia="Times New Roman"/>
      <w:color w:val="auto"/>
      <w:kern w:val="0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F4706"/>
    <w:rPr>
      <w:rFonts w:ascii="Arial" w:eastAsia="Times New Roman" w:hAnsi="Arial"/>
      <w:i/>
      <w:color w:val="auto"/>
      <w:kern w:val="0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DF4706"/>
    <w:rPr>
      <w:rFonts w:ascii="Arial" w:eastAsia="Times New Roman" w:hAnsi="Arial"/>
      <w:color w:val="auto"/>
      <w:kern w:val="0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DF4706"/>
    <w:rPr>
      <w:rFonts w:ascii="Arial" w:eastAsia="Times New Roman" w:hAnsi="Arial"/>
      <w:color w:val="auto"/>
      <w:kern w:val="0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DF4706"/>
    <w:rPr>
      <w:rFonts w:ascii="Arial" w:eastAsia="Times New Roman" w:hAnsi="Arial"/>
      <w:b/>
      <w:color w:val="auto"/>
      <w:kern w:val="0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DF4706"/>
    <w:rPr>
      <w:rFonts w:eastAsia="Times New Roman"/>
      <w:b/>
      <w:caps/>
      <w:color w:val="auto"/>
      <w:kern w:val="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DF4706"/>
    <w:rPr>
      <w:rFonts w:ascii="Arial" w:eastAsia="Times New Roman" w:hAnsi="Arial"/>
      <w:color w:val="auto"/>
      <w:kern w:val="0"/>
      <w:szCs w:val="20"/>
      <w:lang w:eastAsia="ru-RU"/>
    </w:rPr>
  </w:style>
  <w:style w:type="character" w:styleId="a7">
    <w:name w:val="Hyperlink"/>
    <w:basedOn w:val="a0"/>
    <w:uiPriority w:val="99"/>
    <w:unhideWhenUsed/>
    <w:rsid w:val="00DF4706"/>
    <w:rPr>
      <w:color w:val="0000FF" w:themeColor="hyperlink"/>
      <w:u w:val="single"/>
    </w:rPr>
  </w:style>
  <w:style w:type="table" w:styleId="a8">
    <w:name w:val="Table Grid"/>
    <w:basedOn w:val="a1"/>
    <w:uiPriority w:val="39"/>
    <w:rsid w:val="00DF4706"/>
    <w:pPr>
      <w:spacing w:after="0" w:line="240" w:lineRule="auto"/>
    </w:pPr>
    <w:rPr>
      <w:rFonts w:asciiTheme="minorHAnsi" w:hAnsiTheme="minorHAnsi" w:cstheme="minorBidi"/>
      <w:color w:val="auto"/>
      <w:kern w:val="0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D15228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D1522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D1522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1522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15228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B64C21"/>
    <w:pPr>
      <w:spacing w:after="0" w:line="240" w:lineRule="auto"/>
    </w:pPr>
  </w:style>
  <w:style w:type="character" w:customStyle="1" w:styleId="a4">
    <w:name w:val="Абзац списка Знак"/>
    <w:aliases w:val="Table-Normal Знак,RSHB_Table-Normal Знак,List Paragraph Знак,нумерация Знак,Заголовок_3 Знак,Bullet_IRAO Знак,Мой Список Знак,AC List 01 Знак,Подпись рисунка Знак,List Paragraph1 Знак"/>
    <w:link w:val="a3"/>
    <w:locked/>
    <w:rsid w:val="004C5023"/>
  </w:style>
  <w:style w:type="paragraph" w:styleId="af">
    <w:name w:val="Body Text"/>
    <w:basedOn w:val="a"/>
    <w:link w:val="af0"/>
    <w:uiPriority w:val="99"/>
    <w:unhideWhenUsed/>
    <w:rsid w:val="00C46115"/>
    <w:pPr>
      <w:spacing w:after="120" w:line="240" w:lineRule="auto"/>
    </w:pPr>
    <w:rPr>
      <w:rFonts w:eastAsia="Times New Roman"/>
      <w:color w:val="auto"/>
      <w:kern w:val="0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C46115"/>
    <w:rPr>
      <w:rFonts w:eastAsia="Times New Roman"/>
      <w:color w:val="auto"/>
      <w:kern w:val="0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426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7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177505" TargetMode="External"/><Relationship Id="rId13" Type="http://schemas.openxmlformats.org/officeDocument/2006/relationships/hyperlink" Target="kodeks://link/d?nd=573219912" TargetMode="External"/><Relationship Id="rId18" Type="http://schemas.openxmlformats.org/officeDocument/2006/relationships/hyperlink" Target="kodeks://link/d?nd=1200164025" TargetMode="External"/><Relationship Id="rId26" Type="http://schemas.openxmlformats.org/officeDocument/2006/relationships/hyperlink" Target="kodeks://link/d?nd=901807664" TargetMode="External"/><Relationship Id="rId39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hyperlink" Target="kodeks://link/d?nd=902237811" TargetMode="External"/><Relationship Id="rId34" Type="http://schemas.openxmlformats.org/officeDocument/2006/relationships/theme" Target="theme/theme1.xml"/><Relationship Id="rId7" Type="http://schemas.openxmlformats.org/officeDocument/2006/relationships/hyperlink" Target="kodeks://link/d?nd=1200019851" TargetMode="External"/><Relationship Id="rId12" Type="http://schemas.openxmlformats.org/officeDocument/2006/relationships/hyperlink" Target="https://legalacts.ru/doc/prikaz-rostekhnadzora-ot-15122020-n-528-ob-utverzhdenii-federalnykh/" TargetMode="External"/><Relationship Id="rId17" Type="http://schemas.openxmlformats.org/officeDocument/2006/relationships/hyperlink" Target="kodeks://link/d?nd=573275587" TargetMode="External"/><Relationship Id="rId25" Type="http://schemas.openxmlformats.org/officeDocument/2006/relationships/hyperlink" Target="kodeks://link/d?nd=727092798" TargetMode="External"/><Relationship Id="rId33" Type="http://schemas.openxmlformats.org/officeDocument/2006/relationships/fontTable" Target="fontTable.xml"/><Relationship Id="rId38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hyperlink" Target="kodeks://link/d?nd=573264149" TargetMode="External"/><Relationship Id="rId20" Type="http://schemas.openxmlformats.org/officeDocument/2006/relationships/hyperlink" Target="kodeks://link/d?nd=9051953" TargetMode="External"/><Relationship Id="rId29" Type="http://schemas.openxmlformats.org/officeDocument/2006/relationships/hyperlink" Target="http://www.krasrp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kodeks://link/d?nd=1200164025" TargetMode="External"/><Relationship Id="rId11" Type="http://schemas.openxmlformats.org/officeDocument/2006/relationships/hyperlink" Target="kodeks://link/d?nd=902111644" TargetMode="External"/><Relationship Id="rId24" Type="http://schemas.openxmlformats.org/officeDocument/2006/relationships/hyperlink" Target="kodeks://link/d?nd=901807664" TargetMode="External"/><Relationship Id="rId32" Type="http://schemas.openxmlformats.org/officeDocument/2006/relationships/hyperlink" Target="http://www.krasrp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kodeks://link/d?nd=573264122" TargetMode="External"/><Relationship Id="rId23" Type="http://schemas.openxmlformats.org/officeDocument/2006/relationships/hyperlink" Target="kodeks://link/d?nd=727688582" TargetMode="External"/><Relationship Id="rId28" Type="http://schemas.openxmlformats.org/officeDocument/2006/relationships/hyperlink" Target="http://www.krasrp.ru" TargetMode="External"/><Relationship Id="rId10" Type="http://schemas.openxmlformats.org/officeDocument/2006/relationships/hyperlink" Target="kodeks://link/d?nd=9046058" TargetMode="External"/><Relationship Id="rId19" Type="http://schemas.openxmlformats.org/officeDocument/2006/relationships/hyperlink" Target="kodeks://link/d?nd=1200189323" TargetMode="External"/><Relationship Id="rId31" Type="http://schemas.openxmlformats.org/officeDocument/2006/relationships/hyperlink" Target="http://www.krasrp.ru" TargetMode="External"/><Relationship Id="rId4" Type="http://schemas.openxmlformats.org/officeDocument/2006/relationships/settings" Target="settings.xml"/><Relationship Id="rId9" Type="http://schemas.openxmlformats.org/officeDocument/2006/relationships/hyperlink" Target="kodeks://link/d?nd=573068702" TargetMode="External"/><Relationship Id="rId14" Type="http://schemas.openxmlformats.org/officeDocument/2006/relationships/hyperlink" Target="https://legalacts.ru/doc/prikaz-rostekhnadzora-ot-15122020-n-528-ob-utverzhdenii-federalnykh/" TargetMode="External"/><Relationship Id="rId22" Type="http://schemas.openxmlformats.org/officeDocument/2006/relationships/hyperlink" Target="kodeks://link/d?nd=901807664" TargetMode="External"/><Relationship Id="rId27" Type="http://schemas.openxmlformats.org/officeDocument/2006/relationships/hyperlink" Target="kodeks://link/d?nd=573264149" TargetMode="External"/><Relationship Id="rId30" Type="http://schemas.openxmlformats.org/officeDocument/2006/relationships/hyperlink" Target="http://www.krasr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A77FC-3241-43C2-B141-FB45FD2A2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3572</Words>
  <Characters>20366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[KRASRECHPORT]</Company>
  <LinksUpToDate>false</LinksUpToDate>
  <CharactersWithSpaces>23891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Alex_D</dc:creator>
  <cp:lastModifiedBy>Федорова Оксана Тимофеевна</cp:lastModifiedBy>
  <cp:revision>6</cp:revision>
  <cp:lastPrinted>2020-11-19T03:31:00Z</cp:lastPrinted>
  <dcterms:created xsi:type="dcterms:W3CDTF">2026-02-24T02:49:00Z</dcterms:created>
  <dcterms:modified xsi:type="dcterms:W3CDTF">2026-03-02T07:48:00Z</dcterms:modified>
</cp:coreProperties>
</file>